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4E598" w14:textId="065E321B" w:rsidR="00751478" w:rsidRPr="005C1A18" w:rsidRDefault="00771D7B" w:rsidP="00751478">
      <w:pPr>
        <w:pStyle w:val="Beschriftung"/>
        <w:spacing w:line="360" w:lineRule="auto"/>
        <w:rPr>
          <w:sz w:val="32"/>
          <w:szCs w:val="32"/>
        </w:rPr>
      </w:pPr>
      <w:bookmarkStart w:id="0" w:name="_GoBack"/>
      <w:bookmarkEnd w:id="0"/>
      <w:r w:rsidRPr="005C1A18">
        <w:rPr>
          <w:sz w:val="32"/>
          <w:szCs w:val="32"/>
        </w:rPr>
        <w:t>Presse-Mitteilung</w:t>
      </w:r>
    </w:p>
    <w:p w14:paraId="1EA7FD17" w14:textId="77777777" w:rsidR="00540901" w:rsidRPr="005C1A18" w:rsidRDefault="00540901" w:rsidP="00751478">
      <w:pPr>
        <w:pStyle w:val="Beschriftung"/>
        <w:spacing w:line="360" w:lineRule="auto"/>
        <w:rPr>
          <w:b w:val="0"/>
          <w:sz w:val="28"/>
          <w:szCs w:val="28"/>
          <w:u w:val="single"/>
        </w:rPr>
      </w:pPr>
    </w:p>
    <w:p w14:paraId="76B944FE" w14:textId="3731A6E8" w:rsidR="00746CCE" w:rsidRPr="005C1A18" w:rsidRDefault="00746CCE" w:rsidP="00746CCE">
      <w:pPr>
        <w:rPr>
          <w:rFonts w:ascii="Arial" w:hAnsi="Arial"/>
          <w:u w:val="single"/>
        </w:rPr>
      </w:pPr>
      <w:r w:rsidRPr="005C1A18">
        <w:rPr>
          <w:rFonts w:ascii="Arial" w:hAnsi="Arial"/>
          <w:u w:val="single"/>
        </w:rPr>
        <w:t>Cemwood GmbH</w:t>
      </w:r>
    </w:p>
    <w:p w14:paraId="3C98CE4B" w14:textId="77777777" w:rsidR="00746CCE" w:rsidRPr="005C1A18" w:rsidRDefault="00746CCE" w:rsidP="005C1A18">
      <w:pPr>
        <w:spacing w:line="360" w:lineRule="auto"/>
        <w:rPr>
          <w:rFonts w:ascii="Arial" w:hAnsi="Arial"/>
          <w:u w:val="single"/>
        </w:rPr>
      </w:pPr>
    </w:p>
    <w:p w14:paraId="4D2EDD33" w14:textId="65281940" w:rsidR="00746CCE" w:rsidRPr="005C1A18" w:rsidRDefault="00746CCE" w:rsidP="005C1A18">
      <w:pPr>
        <w:spacing w:line="360" w:lineRule="auto"/>
        <w:rPr>
          <w:rFonts w:ascii="Arial" w:hAnsi="Arial"/>
          <w:b/>
          <w:sz w:val="28"/>
          <w:szCs w:val="28"/>
        </w:rPr>
      </w:pPr>
      <w:r w:rsidRPr="005C1A18">
        <w:rPr>
          <w:rFonts w:ascii="Arial" w:hAnsi="Arial"/>
          <w:b/>
          <w:sz w:val="28"/>
          <w:szCs w:val="28"/>
        </w:rPr>
        <w:t xml:space="preserve">Trockener Fußbodenaufbau jetzt auch für </w:t>
      </w:r>
      <w:r w:rsidR="005C1A18">
        <w:rPr>
          <w:rFonts w:ascii="Arial" w:hAnsi="Arial"/>
          <w:b/>
          <w:sz w:val="28"/>
          <w:szCs w:val="28"/>
        </w:rPr>
        <w:t xml:space="preserve">öffentliche und </w:t>
      </w:r>
      <w:r w:rsidRPr="005C1A18">
        <w:rPr>
          <w:rFonts w:ascii="Arial" w:hAnsi="Arial"/>
          <w:b/>
          <w:sz w:val="28"/>
          <w:szCs w:val="28"/>
        </w:rPr>
        <w:t>gewerbliche Objekte</w:t>
      </w:r>
    </w:p>
    <w:p w14:paraId="19E8D215" w14:textId="77777777" w:rsidR="00746CCE" w:rsidRPr="005C1A18" w:rsidRDefault="00746CCE" w:rsidP="005C1A18">
      <w:pPr>
        <w:spacing w:line="360" w:lineRule="auto"/>
        <w:rPr>
          <w:rFonts w:ascii="Arial" w:hAnsi="Arial"/>
        </w:rPr>
      </w:pPr>
    </w:p>
    <w:p w14:paraId="13D04054" w14:textId="77777777" w:rsidR="00746CCE" w:rsidRPr="005C1A18" w:rsidRDefault="00746CCE" w:rsidP="00746CCE">
      <w:pPr>
        <w:rPr>
          <w:rFonts w:ascii="Arial" w:hAnsi="Arial"/>
          <w:b/>
          <w:sz w:val="28"/>
          <w:szCs w:val="28"/>
        </w:rPr>
      </w:pPr>
      <w:r w:rsidRPr="005C1A18">
        <w:rPr>
          <w:rFonts w:ascii="Arial" w:hAnsi="Arial"/>
          <w:b/>
          <w:sz w:val="28"/>
          <w:szCs w:val="28"/>
        </w:rPr>
        <w:t xml:space="preserve">Erfüllt Anforderungen an erhöhte Punkt- und Flächenlasten </w:t>
      </w:r>
    </w:p>
    <w:p w14:paraId="45955D6F" w14:textId="77777777" w:rsidR="00746CCE" w:rsidRPr="005C1A18" w:rsidRDefault="00746CCE" w:rsidP="005C1A18">
      <w:pPr>
        <w:spacing w:line="360" w:lineRule="auto"/>
        <w:rPr>
          <w:rFonts w:ascii="Arial" w:hAnsi="Arial"/>
        </w:rPr>
      </w:pPr>
    </w:p>
    <w:p w14:paraId="0E2E3236" w14:textId="4CC45AFF" w:rsidR="00746CCE" w:rsidRPr="00C73198" w:rsidRDefault="005C1A18" w:rsidP="00746CCE">
      <w:pPr>
        <w:spacing w:line="360" w:lineRule="auto"/>
        <w:rPr>
          <w:rFonts w:ascii="Arial" w:hAnsi="Arial"/>
          <w:sz w:val="22"/>
          <w:szCs w:val="22"/>
        </w:rPr>
      </w:pPr>
      <w:r w:rsidRPr="00C73198">
        <w:rPr>
          <w:rFonts w:ascii="Arial" w:hAnsi="Arial"/>
          <w:b/>
          <w:sz w:val="22"/>
          <w:szCs w:val="22"/>
        </w:rPr>
        <w:t>Magdeburg, im September 201</w:t>
      </w:r>
      <w:r w:rsidR="007B7B8C">
        <w:rPr>
          <w:rFonts w:ascii="Arial" w:hAnsi="Arial"/>
          <w:b/>
          <w:sz w:val="22"/>
          <w:szCs w:val="22"/>
        </w:rPr>
        <w:t>9</w:t>
      </w:r>
      <w:r w:rsidRPr="00C73198">
        <w:rPr>
          <w:rFonts w:ascii="Arial" w:hAnsi="Arial"/>
          <w:b/>
          <w:sz w:val="22"/>
          <w:szCs w:val="22"/>
        </w:rPr>
        <w:t xml:space="preserve">. </w:t>
      </w:r>
      <w:r w:rsidR="00746CCE" w:rsidRPr="00C73198">
        <w:rPr>
          <w:rFonts w:ascii="Arial" w:hAnsi="Arial"/>
          <w:sz w:val="22"/>
          <w:szCs w:val="22"/>
        </w:rPr>
        <w:t>Planern, Architekten und Bauherren bietet sich jetzt eine weitere Option, durchgängig ökologische Fußbodenlösungen zu realisieren. Die Cemwood GmbH, Magdeburg, hat</w:t>
      </w:r>
      <w:r w:rsidR="00E3418F">
        <w:rPr>
          <w:rFonts w:ascii="Arial" w:hAnsi="Arial"/>
          <w:sz w:val="22"/>
          <w:szCs w:val="22"/>
        </w:rPr>
        <w:t xml:space="preserve"> </w:t>
      </w:r>
      <w:r w:rsidR="00746CCE" w:rsidRPr="00C73198">
        <w:rPr>
          <w:rFonts w:ascii="Arial" w:hAnsi="Arial"/>
          <w:sz w:val="22"/>
          <w:szCs w:val="22"/>
        </w:rPr>
        <w:t xml:space="preserve">einen trockenen Fußbodenaufbau entwickelt, der die Anforderungen an erhöhte Einzellasten (Punktlast bis vier </w:t>
      </w:r>
      <w:r w:rsidR="00611FA8">
        <w:rPr>
          <w:rFonts w:ascii="Arial" w:hAnsi="Arial"/>
          <w:sz w:val="22"/>
          <w:szCs w:val="22"/>
        </w:rPr>
        <w:t>kN</w:t>
      </w:r>
      <w:r w:rsidR="00746CCE" w:rsidRPr="00C73198">
        <w:rPr>
          <w:rFonts w:ascii="Arial" w:hAnsi="Arial"/>
          <w:sz w:val="22"/>
          <w:szCs w:val="22"/>
        </w:rPr>
        <w:t xml:space="preserve">) und erhöhte Nutzlasten (Flächenlast bis </w:t>
      </w:r>
      <w:r w:rsidR="00611FA8">
        <w:rPr>
          <w:rFonts w:ascii="Arial" w:hAnsi="Arial"/>
          <w:sz w:val="22"/>
          <w:szCs w:val="22"/>
        </w:rPr>
        <w:t>fünf kN</w:t>
      </w:r>
      <w:r w:rsidR="00746CCE" w:rsidRPr="00C73198">
        <w:rPr>
          <w:rFonts w:ascii="Arial" w:hAnsi="Arial"/>
          <w:sz w:val="22"/>
          <w:szCs w:val="22"/>
        </w:rPr>
        <w:t>) erfüllt. Mit diesem geprüften Aufbau können künftig auch Fußböden in Schulen, Kindergärten, Krankenhäusern, Hotels oder Bürogebäuden in Trockenbauweise errichtet werden.</w:t>
      </w:r>
    </w:p>
    <w:p w14:paraId="1D48EEA7" w14:textId="77777777" w:rsidR="00746CCE" w:rsidRPr="00C73198" w:rsidRDefault="00746CCE" w:rsidP="00746CCE">
      <w:pPr>
        <w:spacing w:line="360" w:lineRule="auto"/>
        <w:rPr>
          <w:rFonts w:ascii="Arial" w:hAnsi="Arial"/>
          <w:sz w:val="22"/>
          <w:szCs w:val="22"/>
        </w:rPr>
      </w:pPr>
    </w:p>
    <w:p w14:paraId="11F83684" w14:textId="050B11E2" w:rsidR="00746CCE" w:rsidRPr="00C73198" w:rsidRDefault="00746CCE" w:rsidP="00746CCE">
      <w:pPr>
        <w:spacing w:line="360" w:lineRule="auto"/>
        <w:rPr>
          <w:rFonts w:ascii="Arial" w:hAnsi="Arial"/>
          <w:sz w:val="22"/>
          <w:szCs w:val="22"/>
        </w:rPr>
      </w:pPr>
      <w:r w:rsidRPr="00C73198">
        <w:rPr>
          <w:rFonts w:ascii="Arial" w:hAnsi="Arial"/>
          <w:sz w:val="22"/>
          <w:szCs w:val="22"/>
        </w:rPr>
        <w:t xml:space="preserve">Der Aufbau besteht aus der Kombination </w:t>
      </w:r>
      <w:r w:rsidR="00E3418F">
        <w:rPr>
          <w:rFonts w:ascii="Arial" w:hAnsi="Arial"/>
          <w:sz w:val="22"/>
          <w:szCs w:val="22"/>
        </w:rPr>
        <w:t>e</w:t>
      </w:r>
      <w:r w:rsidR="00A0339D">
        <w:rPr>
          <w:rFonts w:ascii="Arial" w:hAnsi="Arial"/>
          <w:sz w:val="22"/>
          <w:szCs w:val="22"/>
        </w:rPr>
        <w:t xml:space="preserve">iner verdichteten Gipsfaserplatte </w:t>
      </w:r>
      <w:r w:rsidRPr="00C73198">
        <w:rPr>
          <w:rFonts w:ascii="Arial" w:hAnsi="Arial"/>
          <w:sz w:val="22"/>
          <w:szCs w:val="22"/>
        </w:rPr>
        <w:t>(32 mm) mit der Cemwood Ausgleichsschüttung CW2000</w:t>
      </w:r>
      <w:r w:rsidR="00611FA8">
        <w:rPr>
          <w:rFonts w:ascii="Arial" w:hAnsi="Arial"/>
          <w:sz w:val="22"/>
          <w:szCs w:val="22"/>
        </w:rPr>
        <w:t xml:space="preserve"> </w:t>
      </w:r>
      <w:r w:rsidR="00611FA8" w:rsidRPr="001E4B7A">
        <w:rPr>
          <w:rFonts w:ascii="Arial" w:hAnsi="Arial"/>
          <w:sz w:val="22"/>
          <w:szCs w:val="22"/>
        </w:rPr>
        <w:t>und einer druckfesten Holzfaserplatte (&gt;150kPA)</w:t>
      </w:r>
      <w:r w:rsidRPr="00C73198">
        <w:rPr>
          <w:rFonts w:ascii="Arial" w:hAnsi="Arial"/>
          <w:sz w:val="22"/>
          <w:szCs w:val="22"/>
        </w:rPr>
        <w:t xml:space="preserve">. </w:t>
      </w:r>
      <w:r w:rsidR="00611FA8" w:rsidRPr="00611FA8">
        <w:rPr>
          <w:rFonts w:ascii="Arial" w:hAnsi="Arial"/>
          <w:sz w:val="22"/>
          <w:szCs w:val="22"/>
        </w:rPr>
        <w:t>Diese</w:t>
      </w:r>
      <w:r w:rsidR="00822DE2">
        <w:rPr>
          <w:rFonts w:ascii="Arial" w:hAnsi="Arial"/>
          <w:sz w:val="22"/>
          <w:szCs w:val="22"/>
        </w:rPr>
        <w:t xml:space="preserve"> Konstruktion </w:t>
      </w:r>
      <w:r w:rsidR="00611FA8" w:rsidRPr="00611FA8">
        <w:rPr>
          <w:rFonts w:ascii="Arial" w:hAnsi="Arial"/>
          <w:sz w:val="22"/>
          <w:szCs w:val="22"/>
        </w:rPr>
        <w:t xml:space="preserve">wurde speziell </w:t>
      </w:r>
      <w:r w:rsidR="00611FA8">
        <w:rPr>
          <w:rFonts w:ascii="Arial" w:hAnsi="Arial"/>
          <w:sz w:val="22"/>
          <w:szCs w:val="22"/>
        </w:rPr>
        <w:t xml:space="preserve">für </w:t>
      </w:r>
      <w:r w:rsidR="00611FA8" w:rsidRPr="00611FA8">
        <w:rPr>
          <w:rFonts w:ascii="Arial" w:hAnsi="Arial"/>
          <w:sz w:val="22"/>
          <w:szCs w:val="22"/>
        </w:rPr>
        <w:t>Einbauhöhe</w:t>
      </w:r>
      <w:r w:rsidR="00611FA8">
        <w:rPr>
          <w:rFonts w:ascii="Arial" w:hAnsi="Arial"/>
          <w:sz w:val="22"/>
          <w:szCs w:val="22"/>
        </w:rPr>
        <w:t>n</w:t>
      </w:r>
      <w:r w:rsidR="00611FA8" w:rsidRPr="00611FA8">
        <w:rPr>
          <w:rFonts w:ascii="Arial" w:hAnsi="Arial"/>
          <w:sz w:val="22"/>
          <w:szCs w:val="22"/>
        </w:rPr>
        <w:t xml:space="preserve"> bis 100</w:t>
      </w:r>
      <w:r w:rsidR="00611FA8">
        <w:rPr>
          <w:rFonts w:ascii="Arial" w:hAnsi="Arial"/>
          <w:sz w:val="22"/>
          <w:szCs w:val="22"/>
        </w:rPr>
        <w:t xml:space="preserve"> </w:t>
      </w:r>
      <w:r w:rsidR="00611FA8" w:rsidRPr="00611FA8">
        <w:rPr>
          <w:rFonts w:ascii="Arial" w:hAnsi="Arial"/>
          <w:sz w:val="22"/>
          <w:szCs w:val="22"/>
        </w:rPr>
        <w:t xml:space="preserve">mm geprüft. </w:t>
      </w:r>
      <w:r w:rsidRPr="00C73198">
        <w:rPr>
          <w:rFonts w:ascii="Arial" w:hAnsi="Arial"/>
          <w:sz w:val="22"/>
          <w:szCs w:val="22"/>
        </w:rPr>
        <w:t xml:space="preserve">Schwimmend ausgeführt, erfüllt </w:t>
      </w:r>
      <w:r w:rsidR="00687DF4">
        <w:rPr>
          <w:rFonts w:ascii="Arial" w:hAnsi="Arial"/>
          <w:sz w:val="22"/>
          <w:szCs w:val="22"/>
        </w:rPr>
        <w:t xml:space="preserve">sie </w:t>
      </w:r>
      <w:r w:rsidRPr="00C73198">
        <w:rPr>
          <w:rFonts w:ascii="Arial" w:hAnsi="Arial"/>
          <w:sz w:val="22"/>
          <w:szCs w:val="22"/>
        </w:rPr>
        <w:t xml:space="preserve">die Anforderungen </w:t>
      </w:r>
      <w:r w:rsidR="00611FA8">
        <w:rPr>
          <w:rFonts w:ascii="Arial" w:hAnsi="Arial"/>
          <w:sz w:val="22"/>
          <w:szCs w:val="22"/>
        </w:rPr>
        <w:t xml:space="preserve">bis einschließlich </w:t>
      </w:r>
      <w:r w:rsidRPr="00C73198">
        <w:rPr>
          <w:rFonts w:ascii="Arial" w:hAnsi="Arial"/>
          <w:sz w:val="22"/>
          <w:szCs w:val="22"/>
        </w:rPr>
        <w:t xml:space="preserve">der Nutzungskategorie D2. Damit eröffnet dieser Fußbodenaufbau künftig auch für öffentliche und </w:t>
      </w:r>
      <w:r w:rsidR="00D86EFA" w:rsidRPr="00C73198">
        <w:rPr>
          <w:rFonts w:ascii="Arial" w:hAnsi="Arial"/>
          <w:sz w:val="22"/>
          <w:szCs w:val="22"/>
        </w:rPr>
        <w:t>gewerbliche B</w:t>
      </w:r>
      <w:r w:rsidRPr="00C73198">
        <w:rPr>
          <w:rFonts w:ascii="Arial" w:hAnsi="Arial"/>
          <w:sz w:val="22"/>
          <w:szCs w:val="22"/>
        </w:rPr>
        <w:t xml:space="preserve">auten die Vorteile der trockenen Bauweise. Gegenüber </w:t>
      </w:r>
      <w:r w:rsidR="00611FA8">
        <w:rPr>
          <w:rFonts w:ascii="Arial" w:hAnsi="Arial"/>
          <w:sz w:val="22"/>
          <w:szCs w:val="22"/>
        </w:rPr>
        <w:t>gebundenen Ausgleichsschichten</w:t>
      </w:r>
      <w:r w:rsidRPr="00C73198">
        <w:rPr>
          <w:rFonts w:ascii="Arial" w:hAnsi="Arial"/>
          <w:sz w:val="22"/>
          <w:szCs w:val="22"/>
        </w:rPr>
        <w:t xml:space="preserve"> lassen sich </w:t>
      </w:r>
      <w:r w:rsidR="00611FA8">
        <w:rPr>
          <w:rFonts w:ascii="Arial" w:hAnsi="Arial"/>
          <w:sz w:val="22"/>
          <w:szCs w:val="22"/>
        </w:rPr>
        <w:t>Trockenschüttungen</w:t>
      </w:r>
      <w:r w:rsidRPr="00C73198">
        <w:rPr>
          <w:rFonts w:ascii="Arial" w:hAnsi="Arial"/>
          <w:sz w:val="22"/>
          <w:szCs w:val="22"/>
        </w:rPr>
        <w:t xml:space="preserve"> schnell verarbeiten</w:t>
      </w:r>
      <w:r w:rsidR="00D86EFA" w:rsidRPr="00C73198">
        <w:rPr>
          <w:rFonts w:ascii="Arial" w:hAnsi="Arial"/>
          <w:sz w:val="22"/>
          <w:szCs w:val="22"/>
        </w:rPr>
        <w:t>, längere Trocknungszeiten entfallen</w:t>
      </w:r>
      <w:r w:rsidRPr="00C73198">
        <w:rPr>
          <w:rFonts w:ascii="Arial" w:hAnsi="Arial"/>
          <w:sz w:val="22"/>
          <w:szCs w:val="22"/>
        </w:rPr>
        <w:t xml:space="preserve">. Die Schüttung muss nicht verdichtet werden und ist auch ohne die Verwendung von Bindemitteln oder Wasser so stabil wie eine gebundene Form. Die spezielle </w:t>
      </w:r>
      <w:proofErr w:type="spellStart"/>
      <w:r w:rsidRPr="00C73198">
        <w:rPr>
          <w:rFonts w:ascii="Arial" w:hAnsi="Arial"/>
          <w:sz w:val="22"/>
          <w:szCs w:val="22"/>
        </w:rPr>
        <w:t>Granulatstruktur</w:t>
      </w:r>
      <w:proofErr w:type="spellEnd"/>
      <w:r w:rsidRPr="00C73198">
        <w:rPr>
          <w:rFonts w:ascii="Arial" w:hAnsi="Arial"/>
          <w:sz w:val="22"/>
          <w:szCs w:val="22"/>
        </w:rPr>
        <w:t xml:space="preserve"> verhindert, dass die mineralisierten Holzspäne „wandern“ oder </w:t>
      </w:r>
      <w:r w:rsidR="00687DF4">
        <w:rPr>
          <w:rFonts w:ascii="Arial" w:hAnsi="Arial"/>
          <w:sz w:val="22"/>
          <w:szCs w:val="22"/>
        </w:rPr>
        <w:t>zerreiben</w:t>
      </w:r>
      <w:r w:rsidRPr="00C73198">
        <w:rPr>
          <w:rFonts w:ascii="Arial" w:hAnsi="Arial"/>
          <w:sz w:val="22"/>
          <w:szCs w:val="22"/>
        </w:rPr>
        <w:t>.</w:t>
      </w:r>
    </w:p>
    <w:p w14:paraId="7A50221E" w14:textId="77777777" w:rsidR="00746CCE" w:rsidRPr="00C73198" w:rsidRDefault="00746CCE" w:rsidP="00746CCE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6F39D3A1" w14:textId="77777777" w:rsidR="00746CCE" w:rsidRPr="00C73198" w:rsidRDefault="00746CCE" w:rsidP="00746CCE">
      <w:pPr>
        <w:spacing w:line="360" w:lineRule="auto"/>
        <w:rPr>
          <w:rFonts w:ascii="Arial" w:hAnsi="Arial"/>
          <w:b/>
          <w:sz w:val="22"/>
          <w:szCs w:val="22"/>
        </w:rPr>
      </w:pPr>
      <w:r w:rsidRPr="00C73198">
        <w:rPr>
          <w:rFonts w:ascii="Arial" w:hAnsi="Arial"/>
          <w:b/>
          <w:sz w:val="22"/>
          <w:szCs w:val="22"/>
        </w:rPr>
        <w:t>Vorteile bei der Fußbodensanierung</w:t>
      </w:r>
    </w:p>
    <w:p w14:paraId="1878B5B6" w14:textId="17CDF849" w:rsidR="00746CCE" w:rsidRPr="00C73198" w:rsidRDefault="00746CCE" w:rsidP="00746CCE">
      <w:pPr>
        <w:spacing w:line="360" w:lineRule="auto"/>
        <w:rPr>
          <w:rFonts w:ascii="Arial" w:hAnsi="Arial"/>
          <w:sz w:val="22"/>
          <w:szCs w:val="22"/>
        </w:rPr>
      </w:pPr>
      <w:r w:rsidRPr="00C73198">
        <w:rPr>
          <w:rFonts w:ascii="Arial" w:hAnsi="Arial"/>
          <w:sz w:val="22"/>
          <w:szCs w:val="22"/>
        </w:rPr>
        <w:t xml:space="preserve">Die Bodensanierung vor allem in öffentlichen Gebäuden, aber auch in Bürogebäuden erfolgt in der Regel unter engen Zeitvorgaben. </w:t>
      </w:r>
      <w:r w:rsidR="00822DE2">
        <w:rPr>
          <w:rFonts w:ascii="Arial" w:hAnsi="Arial"/>
          <w:sz w:val="22"/>
          <w:szCs w:val="22"/>
        </w:rPr>
        <w:t xml:space="preserve">Viele </w:t>
      </w:r>
      <w:r w:rsidRPr="00C73198">
        <w:rPr>
          <w:rFonts w:ascii="Arial" w:hAnsi="Arial"/>
          <w:sz w:val="22"/>
          <w:szCs w:val="22"/>
        </w:rPr>
        <w:t xml:space="preserve">Bauherren und Planer entscheiden sich deshalb gerne für trockene Fußbodenaufbauten, die mit hohen </w:t>
      </w:r>
      <w:proofErr w:type="spellStart"/>
      <w:r w:rsidRPr="00C73198">
        <w:rPr>
          <w:rFonts w:ascii="Arial" w:hAnsi="Arial"/>
          <w:sz w:val="22"/>
          <w:szCs w:val="22"/>
        </w:rPr>
        <w:t>Verlegeleistungen</w:t>
      </w:r>
      <w:proofErr w:type="spellEnd"/>
      <w:r w:rsidRPr="00C73198">
        <w:rPr>
          <w:rFonts w:ascii="Arial" w:hAnsi="Arial"/>
          <w:sz w:val="22"/>
          <w:szCs w:val="22"/>
        </w:rPr>
        <w:t xml:space="preserve"> schnell </w:t>
      </w:r>
      <w:r w:rsidRPr="00C73198">
        <w:rPr>
          <w:rFonts w:ascii="Arial" w:hAnsi="Arial"/>
          <w:sz w:val="22"/>
          <w:szCs w:val="22"/>
        </w:rPr>
        <w:lastRenderedPageBreak/>
        <w:t>eingebracht werden können. Darüber hinaus sind weniger Gewerke erforderlich, zusätzliche Terminabstimmungen entfallen.</w:t>
      </w:r>
    </w:p>
    <w:p w14:paraId="69DFC215" w14:textId="77777777" w:rsidR="00746CCE" w:rsidRPr="00C73198" w:rsidRDefault="00746CCE" w:rsidP="00746CCE">
      <w:pPr>
        <w:spacing w:line="360" w:lineRule="auto"/>
        <w:rPr>
          <w:rFonts w:ascii="Arial" w:hAnsi="Arial"/>
          <w:sz w:val="22"/>
          <w:szCs w:val="22"/>
        </w:rPr>
      </w:pPr>
    </w:p>
    <w:p w14:paraId="48259DF5" w14:textId="626457F5" w:rsidR="00746CCE" w:rsidRPr="00C73198" w:rsidRDefault="00746CCE" w:rsidP="00746CCE">
      <w:pPr>
        <w:spacing w:line="360" w:lineRule="auto"/>
        <w:rPr>
          <w:rFonts w:ascii="Arial" w:hAnsi="Arial"/>
          <w:sz w:val="22"/>
          <w:szCs w:val="22"/>
        </w:rPr>
      </w:pPr>
      <w:r w:rsidRPr="00C73198">
        <w:rPr>
          <w:rFonts w:ascii="Arial" w:hAnsi="Arial"/>
          <w:sz w:val="22"/>
          <w:szCs w:val="22"/>
        </w:rPr>
        <w:t xml:space="preserve">Gute Argumente bieten darüber hinaus die ökologischen Eigenschaften der Ausgleichsschüttungen von Cemwood. </w:t>
      </w:r>
      <w:r w:rsidR="00822DE2">
        <w:rPr>
          <w:rFonts w:ascii="Arial" w:hAnsi="Arial"/>
          <w:sz w:val="22"/>
          <w:szCs w:val="22"/>
        </w:rPr>
        <w:t xml:space="preserve">Der </w:t>
      </w:r>
      <w:r w:rsidRPr="00C73198">
        <w:rPr>
          <w:rFonts w:ascii="Arial" w:hAnsi="Arial"/>
          <w:sz w:val="22"/>
          <w:szCs w:val="22"/>
        </w:rPr>
        <w:t xml:space="preserve">Gesamtaufbau </w:t>
      </w:r>
      <w:r w:rsidR="00822DE2">
        <w:rPr>
          <w:rFonts w:ascii="Arial" w:hAnsi="Arial"/>
          <w:sz w:val="22"/>
          <w:szCs w:val="22"/>
        </w:rPr>
        <w:t xml:space="preserve">zeichnet sich </w:t>
      </w:r>
      <w:r w:rsidRPr="00C73198">
        <w:rPr>
          <w:rFonts w:ascii="Arial" w:hAnsi="Arial"/>
          <w:sz w:val="22"/>
          <w:szCs w:val="22"/>
        </w:rPr>
        <w:t>durch deutlich verringerte CO</w:t>
      </w:r>
      <w:r w:rsidRPr="00C73198">
        <w:rPr>
          <w:rFonts w:ascii="Arial" w:hAnsi="Arial"/>
          <w:sz w:val="22"/>
          <w:szCs w:val="22"/>
          <w:vertAlign w:val="subscript"/>
        </w:rPr>
        <w:t>2</w:t>
      </w:r>
      <w:r w:rsidRPr="00C73198">
        <w:rPr>
          <w:rFonts w:ascii="Arial" w:hAnsi="Arial"/>
          <w:sz w:val="22"/>
          <w:szCs w:val="22"/>
        </w:rPr>
        <w:t xml:space="preserve">-Werte aus. Denn </w:t>
      </w:r>
      <w:r w:rsidR="00D86EFA" w:rsidRPr="00C73198">
        <w:rPr>
          <w:rFonts w:ascii="Arial" w:hAnsi="Arial"/>
          <w:sz w:val="22"/>
          <w:szCs w:val="22"/>
        </w:rPr>
        <w:t xml:space="preserve">die </w:t>
      </w:r>
      <w:r w:rsidRPr="00C73198">
        <w:rPr>
          <w:rFonts w:ascii="Arial" w:hAnsi="Arial"/>
          <w:sz w:val="22"/>
          <w:szCs w:val="22"/>
        </w:rPr>
        <w:t xml:space="preserve">bei der Produktion der </w:t>
      </w:r>
      <w:r w:rsidR="00822DE2">
        <w:rPr>
          <w:rFonts w:ascii="Arial" w:hAnsi="Arial"/>
          <w:sz w:val="22"/>
          <w:szCs w:val="22"/>
        </w:rPr>
        <w:t xml:space="preserve">Schüttungen </w:t>
      </w:r>
      <w:r w:rsidRPr="00C73198">
        <w:rPr>
          <w:rFonts w:ascii="Arial" w:hAnsi="Arial"/>
          <w:sz w:val="22"/>
          <w:szCs w:val="22"/>
        </w:rPr>
        <w:t>entstehenden CO</w:t>
      </w:r>
      <w:r w:rsidRPr="00C73198">
        <w:rPr>
          <w:rFonts w:ascii="Arial" w:hAnsi="Arial"/>
          <w:sz w:val="22"/>
          <w:szCs w:val="22"/>
          <w:vertAlign w:val="subscript"/>
        </w:rPr>
        <w:t>2</w:t>
      </w:r>
      <w:r w:rsidRPr="00C73198">
        <w:rPr>
          <w:rFonts w:ascii="Arial" w:hAnsi="Arial"/>
          <w:sz w:val="22"/>
          <w:szCs w:val="22"/>
        </w:rPr>
        <w:t xml:space="preserve">-Emissionen sind </w:t>
      </w:r>
      <w:r w:rsidR="00822DE2">
        <w:rPr>
          <w:rFonts w:ascii="Arial" w:hAnsi="Arial"/>
          <w:sz w:val="22"/>
          <w:szCs w:val="22"/>
        </w:rPr>
        <w:t xml:space="preserve">laut Umweltproduktdeklaration (EPD) </w:t>
      </w:r>
      <w:r w:rsidRPr="00C73198">
        <w:rPr>
          <w:rFonts w:ascii="Arial" w:hAnsi="Arial"/>
          <w:sz w:val="22"/>
          <w:szCs w:val="22"/>
        </w:rPr>
        <w:t>weitaus geringer als die CO</w:t>
      </w:r>
      <w:r w:rsidRPr="00C73198">
        <w:rPr>
          <w:rFonts w:ascii="Arial" w:hAnsi="Arial"/>
          <w:sz w:val="22"/>
          <w:szCs w:val="22"/>
          <w:vertAlign w:val="subscript"/>
        </w:rPr>
        <w:t>2</w:t>
      </w:r>
      <w:r w:rsidRPr="00C73198">
        <w:rPr>
          <w:rFonts w:ascii="Arial" w:hAnsi="Arial"/>
          <w:sz w:val="22"/>
          <w:szCs w:val="22"/>
        </w:rPr>
        <w:t xml:space="preserve">-Mengen, die das </w:t>
      </w:r>
      <w:r w:rsidR="00D86EFA" w:rsidRPr="00C73198">
        <w:rPr>
          <w:rFonts w:ascii="Arial" w:hAnsi="Arial"/>
          <w:sz w:val="22"/>
          <w:szCs w:val="22"/>
        </w:rPr>
        <w:t xml:space="preserve">verwendete Holz </w:t>
      </w:r>
      <w:r w:rsidR="00C73198">
        <w:rPr>
          <w:rFonts w:ascii="Arial" w:hAnsi="Arial"/>
          <w:sz w:val="22"/>
          <w:szCs w:val="22"/>
        </w:rPr>
        <w:t xml:space="preserve">während des Wachstums </w:t>
      </w:r>
      <w:r w:rsidR="00D86EFA" w:rsidRPr="00C73198">
        <w:rPr>
          <w:rFonts w:ascii="Arial" w:hAnsi="Arial"/>
          <w:sz w:val="22"/>
          <w:szCs w:val="22"/>
        </w:rPr>
        <w:t>be</w:t>
      </w:r>
      <w:r w:rsidRPr="00C73198">
        <w:rPr>
          <w:rFonts w:ascii="Arial" w:hAnsi="Arial"/>
          <w:sz w:val="22"/>
          <w:szCs w:val="22"/>
        </w:rPr>
        <w:t xml:space="preserve">reits </w:t>
      </w:r>
      <w:r w:rsidR="00D86EFA" w:rsidRPr="00C73198">
        <w:rPr>
          <w:rFonts w:ascii="Arial" w:hAnsi="Arial"/>
          <w:sz w:val="22"/>
          <w:szCs w:val="22"/>
        </w:rPr>
        <w:t xml:space="preserve">eingebunden </w:t>
      </w:r>
      <w:r w:rsidRPr="00C73198">
        <w:rPr>
          <w:rFonts w:ascii="Arial" w:hAnsi="Arial"/>
          <w:sz w:val="22"/>
          <w:szCs w:val="22"/>
        </w:rPr>
        <w:t>hat.</w:t>
      </w:r>
      <w:r w:rsidR="00F2777B">
        <w:rPr>
          <w:rFonts w:ascii="Arial" w:hAnsi="Arial"/>
          <w:sz w:val="22"/>
          <w:szCs w:val="22"/>
        </w:rPr>
        <w:t xml:space="preserve"> Die CO</w:t>
      </w:r>
      <w:r w:rsidR="00F2777B" w:rsidRPr="00F2777B">
        <w:rPr>
          <w:rFonts w:ascii="Arial" w:hAnsi="Arial"/>
          <w:sz w:val="22"/>
          <w:szCs w:val="22"/>
          <w:vertAlign w:val="subscript"/>
        </w:rPr>
        <w:t>2</w:t>
      </w:r>
      <w:r w:rsidR="00F2777B" w:rsidRPr="00F2777B">
        <w:rPr>
          <w:rFonts w:ascii="Arial" w:hAnsi="Arial"/>
          <w:sz w:val="22"/>
          <w:szCs w:val="22"/>
        </w:rPr>
        <w:t>-</w:t>
      </w:r>
      <w:r w:rsidR="00F2777B">
        <w:rPr>
          <w:rFonts w:ascii="Arial" w:hAnsi="Arial"/>
          <w:sz w:val="22"/>
          <w:szCs w:val="22"/>
        </w:rPr>
        <w:t>Bilanz ist also negativ.</w:t>
      </w:r>
    </w:p>
    <w:p w14:paraId="67CD67F2" w14:textId="4E19963D" w:rsidR="00D86EFA" w:rsidRPr="00C73198" w:rsidRDefault="00D86EFA" w:rsidP="00746CCE">
      <w:pPr>
        <w:spacing w:line="360" w:lineRule="auto"/>
        <w:rPr>
          <w:rFonts w:ascii="Arial" w:hAnsi="Arial"/>
          <w:sz w:val="22"/>
          <w:szCs w:val="22"/>
        </w:rPr>
      </w:pPr>
    </w:p>
    <w:p w14:paraId="46A58E82" w14:textId="054FECB2" w:rsidR="00D86EFA" w:rsidRPr="00C73198" w:rsidRDefault="00D86EFA" w:rsidP="00746CCE">
      <w:pPr>
        <w:spacing w:line="360" w:lineRule="auto"/>
        <w:rPr>
          <w:rFonts w:ascii="Arial" w:hAnsi="Arial"/>
          <w:sz w:val="22"/>
          <w:szCs w:val="22"/>
        </w:rPr>
      </w:pPr>
      <w:r w:rsidRPr="00C73198">
        <w:rPr>
          <w:rFonts w:ascii="Arial" w:hAnsi="Arial"/>
          <w:sz w:val="22"/>
          <w:szCs w:val="22"/>
        </w:rPr>
        <w:t xml:space="preserve">Der neue Fußbodenaufbau besteht aus vollständig </w:t>
      </w:r>
      <w:r w:rsidR="00822DE2">
        <w:rPr>
          <w:rFonts w:ascii="Arial" w:hAnsi="Arial"/>
          <w:sz w:val="22"/>
          <w:szCs w:val="22"/>
        </w:rPr>
        <w:t xml:space="preserve">wiederverwendbaren </w:t>
      </w:r>
      <w:r w:rsidRPr="00C73198">
        <w:rPr>
          <w:rFonts w:ascii="Arial" w:hAnsi="Arial"/>
          <w:sz w:val="22"/>
          <w:szCs w:val="22"/>
        </w:rPr>
        <w:t>Materialien und ist deshalb problemlos rückbaubar. Zudem sind die Cemwood Ausgleichsschüttungen mit der Brandklasse Bfl-s1 als schwer entflammbar klassifiziert.</w:t>
      </w:r>
    </w:p>
    <w:p w14:paraId="36B0EBAC" w14:textId="3C4DFF19" w:rsidR="00D86EFA" w:rsidRPr="00C73198" w:rsidRDefault="00D86EFA" w:rsidP="00746CCE">
      <w:pPr>
        <w:spacing w:line="360" w:lineRule="auto"/>
        <w:rPr>
          <w:rFonts w:ascii="Arial" w:hAnsi="Arial"/>
          <w:sz w:val="22"/>
          <w:szCs w:val="22"/>
        </w:rPr>
      </w:pPr>
    </w:p>
    <w:p w14:paraId="64F4CF08" w14:textId="38B4EF19" w:rsidR="0032100C" w:rsidRDefault="0032100C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14:paraId="10456C13" w14:textId="524FCE26" w:rsidR="00C73198" w:rsidRDefault="00C73198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14:paraId="5AA458F3" w14:textId="77777777" w:rsidR="00C73198" w:rsidRPr="00C73198" w:rsidRDefault="00C73198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14:paraId="29C5423E" w14:textId="184B242E" w:rsidR="00771D7B" w:rsidRPr="00C73198" w:rsidRDefault="008D2936" w:rsidP="00935E9E">
      <w:pPr>
        <w:spacing w:line="360" w:lineRule="auto"/>
        <w:rPr>
          <w:rFonts w:ascii="Arial" w:hAnsi="Arial"/>
          <w:sz w:val="22"/>
          <w:szCs w:val="22"/>
        </w:rPr>
      </w:pPr>
      <w:r w:rsidRPr="00C73198">
        <w:rPr>
          <w:rFonts w:ascii="Arial" w:hAnsi="Arial"/>
          <w:color w:val="000000" w:themeColor="text1"/>
          <w:sz w:val="22"/>
          <w:szCs w:val="22"/>
        </w:rPr>
        <w:t xml:space="preserve">Foto: </w:t>
      </w:r>
      <w:r w:rsidR="00377650">
        <w:rPr>
          <w:rFonts w:ascii="Arial" w:hAnsi="Arial"/>
          <w:sz w:val="22"/>
          <w:szCs w:val="22"/>
        </w:rPr>
        <w:t>Aufbau mit CW2000 Ausgleichsschüttung - Freigabe bis fünf Kilonewton Nutzlast</w:t>
      </w:r>
    </w:p>
    <w:p w14:paraId="663591AC" w14:textId="321FDA62" w:rsidR="00771D7B" w:rsidRPr="005C1A18" w:rsidRDefault="001C0258" w:rsidP="001C0258">
      <w:pPr>
        <w:spacing w:line="360" w:lineRule="auto"/>
        <w:jc w:val="right"/>
        <w:rPr>
          <w:rFonts w:ascii="Arial" w:hAnsi="Arial"/>
          <w:b/>
          <w:sz w:val="22"/>
          <w:szCs w:val="22"/>
        </w:rPr>
      </w:pPr>
      <w:r w:rsidRPr="005C1A18">
        <w:rPr>
          <w:rFonts w:ascii="Arial" w:hAnsi="Arial"/>
          <w:b/>
          <w:sz w:val="22"/>
          <w:szCs w:val="22"/>
        </w:rPr>
        <w:t>Foto: Cemwood</w:t>
      </w:r>
    </w:p>
    <w:p w14:paraId="32B3A280" w14:textId="6DF5579D" w:rsidR="00C12847" w:rsidRDefault="00C12847" w:rsidP="00173905">
      <w:pPr>
        <w:pStyle w:val="Beschriftung"/>
        <w:rPr>
          <w:rFonts w:eastAsia="Franklin Gothic Book"/>
          <w:sz w:val="22"/>
          <w:szCs w:val="22"/>
        </w:rPr>
      </w:pPr>
    </w:p>
    <w:p w14:paraId="782F0D1B" w14:textId="77777777" w:rsidR="00C73198" w:rsidRPr="00C73198" w:rsidRDefault="00C73198" w:rsidP="00C73198">
      <w:pPr>
        <w:rPr>
          <w:rFonts w:eastAsia="Franklin Gothic Book"/>
        </w:rPr>
      </w:pPr>
    </w:p>
    <w:p w14:paraId="4EE8714E" w14:textId="464FAFAD" w:rsidR="00C73198" w:rsidRDefault="00C73198" w:rsidP="00C73198">
      <w:pPr>
        <w:rPr>
          <w:rFonts w:eastAsia="Franklin Gothic Book"/>
        </w:rPr>
      </w:pPr>
    </w:p>
    <w:p w14:paraId="7A1360BA" w14:textId="5472BA74" w:rsidR="00C73198" w:rsidRDefault="00C73198" w:rsidP="00C73198">
      <w:pPr>
        <w:rPr>
          <w:rFonts w:eastAsia="Franklin Gothic Book"/>
        </w:rPr>
      </w:pPr>
    </w:p>
    <w:p w14:paraId="5067C9C8" w14:textId="77777777" w:rsidR="00C73198" w:rsidRPr="00C73198" w:rsidRDefault="00C73198" w:rsidP="00C73198">
      <w:pPr>
        <w:rPr>
          <w:rFonts w:eastAsia="Franklin Gothic Book"/>
        </w:rPr>
      </w:pPr>
    </w:p>
    <w:p w14:paraId="2C321B58" w14:textId="57C8C42F" w:rsidR="00F13790" w:rsidRPr="005C1A18" w:rsidRDefault="00B22086" w:rsidP="00173905">
      <w:pPr>
        <w:pStyle w:val="Beschriftung"/>
        <w:rPr>
          <w:rFonts w:eastAsia="Franklin Gothic Book"/>
          <w:sz w:val="22"/>
          <w:szCs w:val="22"/>
        </w:rPr>
      </w:pPr>
      <w:r w:rsidRPr="005C1A18">
        <w:rPr>
          <w:rFonts w:eastAsia="Franklin Gothic Book"/>
          <w:sz w:val="22"/>
          <w:szCs w:val="22"/>
        </w:rPr>
        <w:t>Internet:</w:t>
      </w:r>
    </w:p>
    <w:p w14:paraId="386F4B4C" w14:textId="4A36D272" w:rsidR="00571B2A" w:rsidRPr="005C1A18" w:rsidRDefault="00173905" w:rsidP="00173905">
      <w:pPr>
        <w:pStyle w:val="Beschriftung"/>
        <w:rPr>
          <w:rFonts w:eastAsia="Franklin Gothic Book"/>
          <w:sz w:val="22"/>
          <w:szCs w:val="22"/>
        </w:rPr>
      </w:pPr>
      <w:r w:rsidRPr="005C1A18">
        <w:rPr>
          <w:rFonts w:eastAsia="Franklin Gothic Book"/>
          <w:sz w:val="22"/>
          <w:szCs w:val="22"/>
        </w:rPr>
        <w:t>www.cemwood.de</w:t>
      </w:r>
    </w:p>
    <w:p w14:paraId="20A87961" w14:textId="77777777" w:rsidR="00B22086" w:rsidRPr="005C1A18" w:rsidRDefault="00B22086" w:rsidP="00571B2A">
      <w:pPr>
        <w:pStyle w:val="Beschriftung"/>
        <w:rPr>
          <w:b w:val="0"/>
          <w:sz w:val="22"/>
          <w:szCs w:val="22"/>
        </w:rPr>
      </w:pPr>
    </w:p>
    <w:p w14:paraId="4D8534A6" w14:textId="343447B7" w:rsidR="00B22086" w:rsidRPr="005C1A18" w:rsidRDefault="00B22086" w:rsidP="00571B2A">
      <w:pPr>
        <w:pStyle w:val="Beschriftung"/>
        <w:rPr>
          <w:sz w:val="22"/>
          <w:szCs w:val="22"/>
        </w:rPr>
      </w:pPr>
      <w:r w:rsidRPr="005C1A18">
        <w:rPr>
          <w:sz w:val="22"/>
          <w:szCs w:val="22"/>
        </w:rPr>
        <w:t>Ansprechpartner: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3573"/>
      </w:tblGrid>
      <w:tr w:rsidR="00B22086" w:rsidRPr="005C1A18" w14:paraId="41D97CA0" w14:textId="77777777" w:rsidTr="008D2936">
        <w:tc>
          <w:tcPr>
            <w:tcW w:w="5212" w:type="dxa"/>
          </w:tcPr>
          <w:p w14:paraId="0A41A989" w14:textId="77777777" w:rsidR="00571B2A" w:rsidRPr="005C1A18" w:rsidRDefault="00571B2A" w:rsidP="00571B2A">
            <w:pPr>
              <w:pStyle w:val="Beschriftung"/>
              <w:rPr>
                <w:rFonts w:eastAsia="Calibri"/>
                <w:b w:val="0"/>
                <w:sz w:val="22"/>
                <w:szCs w:val="22"/>
              </w:rPr>
            </w:pPr>
          </w:p>
          <w:p w14:paraId="1411AF75" w14:textId="77777777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r w:rsidRPr="005C1A18">
              <w:rPr>
                <w:rFonts w:eastAsia="Calibri"/>
                <w:b w:val="0"/>
                <w:sz w:val="20"/>
                <w:szCs w:val="20"/>
              </w:rPr>
              <w:t>Franz Bender</w:t>
            </w:r>
          </w:p>
          <w:p w14:paraId="0584E84F" w14:textId="77777777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r w:rsidRPr="005C1A18">
              <w:rPr>
                <w:rFonts w:eastAsia="Calibri"/>
                <w:b w:val="0"/>
                <w:sz w:val="20"/>
                <w:szCs w:val="20"/>
              </w:rPr>
              <w:t>CEMWOOD GmbH</w:t>
            </w:r>
          </w:p>
          <w:p w14:paraId="56D0D924" w14:textId="60DA5B48" w:rsidR="00B22086" w:rsidRPr="005C1A18" w:rsidRDefault="00E3418F" w:rsidP="00571B2A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proofErr w:type="spellStart"/>
            <w:r>
              <w:rPr>
                <w:rFonts w:eastAsia="Calibri"/>
                <w:b w:val="0"/>
                <w:sz w:val="20"/>
                <w:szCs w:val="20"/>
              </w:rPr>
              <w:t>Glindenberger</w:t>
            </w:r>
            <w:proofErr w:type="spellEnd"/>
            <w:r>
              <w:rPr>
                <w:rFonts w:eastAsia="Calibri"/>
                <w:b w:val="0"/>
                <w:sz w:val="20"/>
                <w:szCs w:val="20"/>
              </w:rPr>
              <w:t xml:space="preserve"> Weg 13</w:t>
            </w:r>
          </w:p>
          <w:p w14:paraId="25272DFF" w14:textId="77777777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>D-39126 Magdeburg</w:t>
            </w:r>
          </w:p>
          <w:p w14:paraId="6B1C4309" w14:textId="36909C91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Tel.:     </w:t>
            </w:r>
            <w:r w:rsidR="008D2936"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>0</w:t>
            </w:r>
            <w:r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>391 810 560 - 01</w:t>
            </w:r>
          </w:p>
          <w:p w14:paraId="01EE3DD5" w14:textId="7181B81E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  <w:u w:val="single"/>
                <w:lang w:val="en-US"/>
              </w:rPr>
            </w:pPr>
            <w:r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>Email:  fb@cemwood.de</w:t>
            </w:r>
          </w:p>
          <w:p w14:paraId="032D56E7" w14:textId="77777777" w:rsidR="00B22086" w:rsidRPr="005C1A18" w:rsidRDefault="00B22086" w:rsidP="00BD1B7D">
            <w:pPr>
              <w:pStyle w:val="Beschriftung"/>
              <w:rPr>
                <w:rFonts w:eastAsia="Calibr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3573" w:type="dxa"/>
          </w:tcPr>
          <w:p w14:paraId="7D6B8726" w14:textId="77777777" w:rsidR="00055060" w:rsidRPr="005C1A18" w:rsidRDefault="00055060" w:rsidP="00571B2A">
            <w:pPr>
              <w:pStyle w:val="Beschriftung"/>
              <w:rPr>
                <w:rFonts w:eastAsia="Calibri"/>
                <w:b w:val="0"/>
                <w:sz w:val="22"/>
                <w:szCs w:val="22"/>
                <w:lang w:val="en-US"/>
              </w:rPr>
            </w:pPr>
          </w:p>
          <w:p w14:paraId="12FCF754" w14:textId="77777777" w:rsidR="00B22086" w:rsidRPr="005C1A18" w:rsidRDefault="000D764A" w:rsidP="0085046C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r w:rsidRPr="005C1A18">
              <w:rPr>
                <w:rFonts w:eastAsia="Calibri"/>
                <w:b w:val="0"/>
                <w:sz w:val="20"/>
                <w:szCs w:val="20"/>
              </w:rPr>
              <w:t>Hans-Peter Ahle</w:t>
            </w:r>
          </w:p>
          <w:p w14:paraId="27038387" w14:textId="77777777" w:rsidR="000D764A" w:rsidRPr="005C1A18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5C1A18">
              <w:rPr>
                <w:rFonts w:ascii="Arial" w:eastAsia="Calibri" w:hAnsi="Arial"/>
                <w:sz w:val="20"/>
                <w:szCs w:val="20"/>
              </w:rPr>
              <w:t>AHLE.MEDIA</w:t>
            </w:r>
          </w:p>
          <w:p w14:paraId="7F1B3E51" w14:textId="77777777" w:rsidR="000D764A" w:rsidRPr="005C1A18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5C1A18">
              <w:rPr>
                <w:rFonts w:ascii="Arial" w:eastAsia="Calibri" w:hAnsi="Arial"/>
                <w:sz w:val="20"/>
                <w:szCs w:val="20"/>
              </w:rPr>
              <w:t>Jochen-</w:t>
            </w:r>
            <w:proofErr w:type="spellStart"/>
            <w:r w:rsidRPr="005C1A18">
              <w:rPr>
                <w:rFonts w:ascii="Arial" w:eastAsia="Calibri" w:hAnsi="Arial"/>
                <w:sz w:val="20"/>
                <w:szCs w:val="20"/>
              </w:rPr>
              <w:t>Nüßler</w:t>
            </w:r>
            <w:proofErr w:type="spellEnd"/>
            <w:r w:rsidRPr="005C1A18">
              <w:rPr>
                <w:rFonts w:ascii="Arial" w:eastAsia="Calibri" w:hAnsi="Arial"/>
                <w:sz w:val="20"/>
                <w:szCs w:val="20"/>
              </w:rPr>
              <w:t>-Straße 45</w:t>
            </w:r>
          </w:p>
          <w:p w14:paraId="5332AAFA" w14:textId="77777777" w:rsidR="000D764A" w:rsidRPr="005C1A18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5C1A18">
              <w:rPr>
                <w:rFonts w:ascii="Arial" w:eastAsia="Calibri" w:hAnsi="Arial"/>
                <w:sz w:val="20"/>
                <w:szCs w:val="20"/>
              </w:rPr>
              <w:t>12359 Berlin</w:t>
            </w:r>
          </w:p>
          <w:p w14:paraId="6392F102" w14:textId="1109BCAF" w:rsidR="000D764A" w:rsidRPr="005C1A18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5C1A18">
              <w:rPr>
                <w:rFonts w:ascii="Arial" w:eastAsia="Calibri" w:hAnsi="Arial"/>
                <w:sz w:val="20"/>
                <w:szCs w:val="20"/>
              </w:rPr>
              <w:t>Tel.:   0172 2009853</w:t>
            </w:r>
          </w:p>
          <w:p w14:paraId="0ECF4D69" w14:textId="1734C57A" w:rsidR="000D764A" w:rsidRPr="005C1A18" w:rsidRDefault="000D764A" w:rsidP="000D764A">
            <w:pPr>
              <w:rPr>
                <w:rFonts w:ascii="Arial" w:eastAsia="Calibri" w:hAnsi="Arial"/>
              </w:rPr>
            </w:pPr>
            <w:proofErr w:type="spellStart"/>
            <w:r w:rsidRPr="005C1A18">
              <w:rPr>
                <w:rFonts w:ascii="Arial" w:eastAsia="Calibri" w:hAnsi="Arial"/>
                <w:sz w:val="20"/>
                <w:szCs w:val="20"/>
              </w:rPr>
              <w:t>Emai</w:t>
            </w:r>
            <w:proofErr w:type="spellEnd"/>
            <w:r w:rsidRPr="005C1A18">
              <w:rPr>
                <w:rFonts w:ascii="Arial" w:eastAsia="Calibri" w:hAnsi="Arial"/>
                <w:sz w:val="20"/>
                <w:szCs w:val="20"/>
              </w:rPr>
              <w:t xml:space="preserve">: </w:t>
            </w:r>
            <w:proofErr w:type="spellStart"/>
            <w:r w:rsidRPr="005C1A18">
              <w:rPr>
                <w:rFonts w:ascii="Arial" w:eastAsia="Calibri" w:hAnsi="Arial"/>
                <w:sz w:val="20"/>
                <w:szCs w:val="20"/>
              </w:rPr>
              <w:t>mail@ahle.berlin</w:t>
            </w:r>
            <w:proofErr w:type="spellEnd"/>
          </w:p>
        </w:tc>
      </w:tr>
    </w:tbl>
    <w:p w14:paraId="38D68586" w14:textId="77777777" w:rsidR="00695379" w:rsidRPr="005C1A18" w:rsidRDefault="00695379" w:rsidP="00D86EFA">
      <w:pPr>
        <w:rPr>
          <w:rFonts w:ascii="Arial" w:eastAsia="Calibri" w:hAnsi="Arial"/>
          <w:b/>
          <w:sz w:val="22"/>
          <w:szCs w:val="22"/>
        </w:rPr>
      </w:pPr>
    </w:p>
    <w:sectPr w:rsidR="00695379" w:rsidRPr="005C1A18" w:rsidSect="00415760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2722" w:right="1418" w:bottom="1134" w:left="1366" w:header="71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E56FF" w14:textId="77777777" w:rsidR="008856E1" w:rsidRDefault="008856E1">
      <w:r>
        <w:separator/>
      </w:r>
    </w:p>
  </w:endnote>
  <w:endnote w:type="continuationSeparator" w:id="0">
    <w:p w14:paraId="0F3A5E7B" w14:textId="77777777" w:rsidR="008856E1" w:rsidRDefault="0088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8" w:type="dxa"/>
      <w:tblLook w:val="01E0" w:firstRow="1" w:lastRow="1" w:firstColumn="1" w:lastColumn="1" w:noHBand="0" w:noVBand="0"/>
    </w:tblPr>
    <w:tblGrid>
      <w:gridCol w:w="9648"/>
    </w:tblGrid>
    <w:tr w:rsidR="00F255DB" w:rsidRPr="00B6763B" w14:paraId="2D4B282B" w14:textId="77777777" w:rsidTr="00F255DB">
      <w:trPr>
        <w:trHeight w:val="852"/>
      </w:trPr>
      <w:tc>
        <w:tcPr>
          <w:tcW w:w="9648" w:type="dxa"/>
        </w:tcPr>
        <w:p w14:paraId="115CB9A8" w14:textId="77777777" w:rsidR="00F255DB" w:rsidRPr="00B6763B" w:rsidRDefault="00F255DB" w:rsidP="00B6763B">
          <w:pPr>
            <w:autoSpaceDE w:val="0"/>
            <w:autoSpaceDN w:val="0"/>
            <w:adjustRightInd w:val="0"/>
            <w:spacing w:line="160" w:lineRule="atLeast"/>
            <w:textAlignment w:val="center"/>
            <w:rPr>
              <w:rFonts w:ascii="Helvetica 45 Light" w:hAnsi="Helvetica 45 Light" w:cs="Helvetica 45 Light"/>
              <w:color w:val="595959" w:themeColor="text1" w:themeTint="A6"/>
              <w:spacing w:val="-1"/>
              <w:w w:val="102"/>
              <w:sz w:val="18"/>
              <w:szCs w:val="18"/>
            </w:rPr>
          </w:pPr>
        </w:p>
      </w:tc>
    </w:tr>
    <w:tr w:rsidR="00F255DB" w:rsidRPr="00B6763B" w14:paraId="2EDDA4DE" w14:textId="77777777" w:rsidTr="00BD1B7D">
      <w:trPr>
        <w:trHeight w:val="80"/>
      </w:trPr>
      <w:tc>
        <w:tcPr>
          <w:tcW w:w="9648" w:type="dxa"/>
        </w:tcPr>
        <w:p w14:paraId="3750B933" w14:textId="77777777" w:rsidR="00F255DB" w:rsidRPr="00B6763B" w:rsidRDefault="00F255DB" w:rsidP="00B6763B">
          <w:pPr>
            <w:autoSpaceDE w:val="0"/>
            <w:autoSpaceDN w:val="0"/>
            <w:adjustRightInd w:val="0"/>
            <w:spacing w:line="160" w:lineRule="atLeast"/>
            <w:textAlignment w:val="center"/>
            <w:rPr>
              <w:color w:val="595959" w:themeColor="text1" w:themeTint="A6"/>
              <w:spacing w:val="-1"/>
              <w:w w:val="102"/>
              <w:sz w:val="16"/>
              <w:szCs w:val="16"/>
            </w:rPr>
          </w:pPr>
        </w:p>
      </w:tc>
    </w:tr>
  </w:tbl>
  <w:p w14:paraId="080AB7D0" w14:textId="77777777" w:rsidR="00F255DB" w:rsidRDefault="00F255DB" w:rsidP="009B74CD">
    <w:pPr>
      <w:tabs>
        <w:tab w:val="left" w:pos="7760"/>
      </w:tabs>
    </w:pPr>
  </w:p>
  <w:p w14:paraId="1E3A4DE7" w14:textId="77777777" w:rsidR="00F255DB" w:rsidRPr="00584B5E" w:rsidRDefault="00F255DB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7CC16" w14:textId="77777777" w:rsidR="008856E1" w:rsidRDefault="008856E1">
      <w:r>
        <w:separator/>
      </w:r>
    </w:p>
  </w:footnote>
  <w:footnote w:type="continuationSeparator" w:id="0">
    <w:p w14:paraId="7F29D23B" w14:textId="77777777" w:rsidR="008856E1" w:rsidRDefault="00885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542137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24D9CCE4" w14:textId="77777777" w:rsidR="00F255DB" w:rsidRPr="00571B2A" w:rsidRDefault="00F255DB">
        <w:pPr>
          <w:pStyle w:val="Kopfzeile"/>
          <w:jc w:val="right"/>
          <w:rPr>
            <w:rFonts w:asciiTheme="minorHAnsi" w:hAnsiTheme="minorHAnsi"/>
          </w:rPr>
        </w:pPr>
        <w:r w:rsidRPr="00571B2A">
          <w:rPr>
            <w:rFonts w:asciiTheme="minorHAnsi" w:hAnsiTheme="minorHAnsi"/>
          </w:rPr>
          <w:fldChar w:fldCharType="begin"/>
        </w:r>
        <w:r w:rsidRPr="00571B2A">
          <w:rPr>
            <w:rFonts w:asciiTheme="minorHAnsi" w:hAnsiTheme="minorHAnsi"/>
          </w:rPr>
          <w:instrText>PAGE   \* MERGEFORMAT</w:instrText>
        </w:r>
        <w:r w:rsidRPr="00571B2A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</w:t>
        </w:r>
        <w:r w:rsidRPr="00571B2A">
          <w:rPr>
            <w:rFonts w:asciiTheme="minorHAnsi" w:hAnsiTheme="minorHAnsi"/>
          </w:rPr>
          <w:fldChar w:fldCharType="end"/>
        </w:r>
      </w:p>
    </w:sdtContent>
  </w:sdt>
  <w:p w14:paraId="5296052B" w14:textId="77777777" w:rsidR="00F255DB" w:rsidRPr="00571B2A" w:rsidRDefault="00F255DB" w:rsidP="00571B2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042020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2375A444" w14:textId="77777777" w:rsidR="00F255DB" w:rsidRPr="00415760" w:rsidRDefault="00F255DB">
        <w:pPr>
          <w:pStyle w:val="Kopfzeile"/>
          <w:jc w:val="right"/>
          <w:rPr>
            <w:rFonts w:asciiTheme="minorHAnsi" w:hAnsiTheme="minorHAnsi"/>
            <w:sz w:val="22"/>
            <w:szCs w:val="22"/>
          </w:rPr>
        </w:pPr>
        <w:r w:rsidRPr="00415760">
          <w:rPr>
            <w:rFonts w:asciiTheme="minorHAnsi" w:hAnsiTheme="minorHAnsi"/>
            <w:sz w:val="22"/>
            <w:szCs w:val="22"/>
          </w:rPr>
          <w:fldChar w:fldCharType="begin"/>
        </w:r>
        <w:r w:rsidRPr="00415760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15760">
          <w:rPr>
            <w:rFonts w:asciiTheme="minorHAnsi" w:hAnsiTheme="minorHAnsi"/>
            <w:sz w:val="22"/>
            <w:szCs w:val="22"/>
          </w:rPr>
          <w:fldChar w:fldCharType="separate"/>
        </w:r>
        <w:r w:rsidR="00C533F3">
          <w:rPr>
            <w:rFonts w:asciiTheme="minorHAnsi" w:hAnsiTheme="minorHAnsi"/>
            <w:noProof/>
            <w:sz w:val="22"/>
            <w:szCs w:val="22"/>
          </w:rPr>
          <w:t>2</w:t>
        </w:r>
        <w:r w:rsidRPr="0041576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732B7C86" w14:textId="77777777" w:rsidR="00F255DB" w:rsidRDefault="00F255D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5DCA6" w14:textId="77777777" w:rsidR="00F255DB" w:rsidRDefault="00F255DB" w:rsidP="0044539B">
    <w:pPr>
      <w:pStyle w:val="Kopfzeile"/>
      <w:jc w:val="center"/>
      <w:rPr>
        <w:rFonts w:ascii="Futura Md BT" w:hAnsi="Futura Md BT"/>
        <w:sz w:val="32"/>
      </w:rPr>
    </w:pPr>
    <w:r>
      <w:rPr>
        <w:rFonts w:ascii="Futura Md BT" w:hAnsi="Futura Md BT"/>
        <w:noProof/>
        <w:sz w:val="32"/>
      </w:rPr>
      <w:drawing>
        <wp:inline distT="0" distB="0" distL="0" distR="0" wp14:anchorId="1B9C0CF3" wp14:editId="4CA98D16">
          <wp:extent cx="2402848" cy="474184"/>
          <wp:effectExtent l="0" t="0" r="0" b="254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mwood_AKTUELL für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8" cy="474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7580DD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04A9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E83E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EC6B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C8639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DCFBC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5A5E8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FAE1A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54C7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C21D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6A85"/>
    <w:multiLevelType w:val="hybridMultilevel"/>
    <w:tmpl w:val="812E39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70C18"/>
    <w:multiLevelType w:val="hybridMultilevel"/>
    <w:tmpl w:val="47480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D71D0"/>
    <w:multiLevelType w:val="hybridMultilevel"/>
    <w:tmpl w:val="1CB6D1BE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299209B"/>
    <w:multiLevelType w:val="hybridMultilevel"/>
    <w:tmpl w:val="12B858E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446719C"/>
    <w:multiLevelType w:val="hybridMultilevel"/>
    <w:tmpl w:val="9BB299EE"/>
    <w:lvl w:ilvl="0" w:tplc="AF4A4B98">
      <w:start w:val="6548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1692F"/>
    <w:multiLevelType w:val="hybridMultilevel"/>
    <w:tmpl w:val="21E6D8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F35DB"/>
    <w:multiLevelType w:val="hybridMultilevel"/>
    <w:tmpl w:val="C06A4F5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C00D81"/>
    <w:multiLevelType w:val="hybridMultilevel"/>
    <w:tmpl w:val="7F28B0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62BE"/>
    <w:multiLevelType w:val="hybridMultilevel"/>
    <w:tmpl w:val="B5D07C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6CB5"/>
    <w:multiLevelType w:val="hybridMultilevel"/>
    <w:tmpl w:val="578061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C35A8"/>
    <w:multiLevelType w:val="hybridMultilevel"/>
    <w:tmpl w:val="E7D46D1E"/>
    <w:lvl w:ilvl="0" w:tplc="0316B882">
      <w:numFmt w:val="bullet"/>
      <w:lvlText w:val="-"/>
      <w:lvlJc w:val="left"/>
      <w:pPr>
        <w:ind w:left="1065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4722D09"/>
    <w:multiLevelType w:val="hybridMultilevel"/>
    <w:tmpl w:val="9C9C9312"/>
    <w:lvl w:ilvl="0" w:tplc="71C4FA28">
      <w:start w:val="1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036D2"/>
    <w:multiLevelType w:val="hybridMultilevel"/>
    <w:tmpl w:val="A23C6AEE"/>
    <w:lvl w:ilvl="0" w:tplc="04070001">
      <w:start w:val="1"/>
      <w:numFmt w:val="bullet"/>
      <w:lvlText w:val=""/>
      <w:lvlJc w:val="left"/>
      <w:pPr>
        <w:tabs>
          <w:tab w:val="num" w:pos="745"/>
        </w:tabs>
        <w:ind w:left="7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23" w15:restartNumberingAfterBreak="0">
    <w:nsid w:val="6B974636"/>
    <w:multiLevelType w:val="hybridMultilevel"/>
    <w:tmpl w:val="D0284332"/>
    <w:lvl w:ilvl="0" w:tplc="9384A8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06D68"/>
    <w:multiLevelType w:val="hybridMultilevel"/>
    <w:tmpl w:val="A8D20E78"/>
    <w:lvl w:ilvl="0" w:tplc="3C980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18"/>
  </w:num>
  <w:num w:numId="5">
    <w:abstractNumId w:val="12"/>
  </w:num>
  <w:num w:numId="6">
    <w:abstractNumId w:val="13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22"/>
  </w:num>
  <w:num w:numId="20">
    <w:abstractNumId w:val="15"/>
  </w:num>
  <w:num w:numId="21">
    <w:abstractNumId w:val="24"/>
  </w:num>
  <w:num w:numId="22">
    <w:abstractNumId w:val="14"/>
  </w:num>
  <w:num w:numId="23">
    <w:abstractNumId w:val="11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E5"/>
    <w:rsid w:val="00002288"/>
    <w:rsid w:val="0000326E"/>
    <w:rsid w:val="0000588F"/>
    <w:rsid w:val="0001056F"/>
    <w:rsid w:val="000106FA"/>
    <w:rsid w:val="000114B2"/>
    <w:rsid w:val="00021372"/>
    <w:rsid w:val="00024D51"/>
    <w:rsid w:val="000250E5"/>
    <w:rsid w:val="00025AF7"/>
    <w:rsid w:val="00031048"/>
    <w:rsid w:val="00036B61"/>
    <w:rsid w:val="000373AF"/>
    <w:rsid w:val="000413FB"/>
    <w:rsid w:val="00043FC5"/>
    <w:rsid w:val="0005333E"/>
    <w:rsid w:val="00055060"/>
    <w:rsid w:val="00057073"/>
    <w:rsid w:val="00060CE3"/>
    <w:rsid w:val="00061BC6"/>
    <w:rsid w:val="00081EA1"/>
    <w:rsid w:val="00082725"/>
    <w:rsid w:val="00082F26"/>
    <w:rsid w:val="00087D75"/>
    <w:rsid w:val="00090C0F"/>
    <w:rsid w:val="00090E77"/>
    <w:rsid w:val="00095959"/>
    <w:rsid w:val="00095CFD"/>
    <w:rsid w:val="000A1021"/>
    <w:rsid w:val="000A6F1F"/>
    <w:rsid w:val="000B43D3"/>
    <w:rsid w:val="000B69A9"/>
    <w:rsid w:val="000C0A2E"/>
    <w:rsid w:val="000C3AB8"/>
    <w:rsid w:val="000C4FC3"/>
    <w:rsid w:val="000D1EAE"/>
    <w:rsid w:val="000D5173"/>
    <w:rsid w:val="000D764A"/>
    <w:rsid w:val="000E0908"/>
    <w:rsid w:val="000E2E0F"/>
    <w:rsid w:val="000E35A8"/>
    <w:rsid w:val="000E39DC"/>
    <w:rsid w:val="000E4323"/>
    <w:rsid w:val="000E53CD"/>
    <w:rsid w:val="000E5B09"/>
    <w:rsid w:val="000E5C06"/>
    <w:rsid w:val="000F44DD"/>
    <w:rsid w:val="00103A86"/>
    <w:rsid w:val="0012200C"/>
    <w:rsid w:val="00126941"/>
    <w:rsid w:val="00134A23"/>
    <w:rsid w:val="00134EEB"/>
    <w:rsid w:val="00142949"/>
    <w:rsid w:val="00143221"/>
    <w:rsid w:val="00144050"/>
    <w:rsid w:val="00146715"/>
    <w:rsid w:val="00146DD8"/>
    <w:rsid w:val="0015213D"/>
    <w:rsid w:val="00157B93"/>
    <w:rsid w:val="001620A7"/>
    <w:rsid w:val="00170F68"/>
    <w:rsid w:val="00171C8E"/>
    <w:rsid w:val="00173905"/>
    <w:rsid w:val="00173B20"/>
    <w:rsid w:val="00176090"/>
    <w:rsid w:val="00177A44"/>
    <w:rsid w:val="00181BD4"/>
    <w:rsid w:val="00187C16"/>
    <w:rsid w:val="00191E79"/>
    <w:rsid w:val="00196114"/>
    <w:rsid w:val="001965E9"/>
    <w:rsid w:val="0019721F"/>
    <w:rsid w:val="001A2321"/>
    <w:rsid w:val="001A5C79"/>
    <w:rsid w:val="001B3A3E"/>
    <w:rsid w:val="001B4859"/>
    <w:rsid w:val="001C0258"/>
    <w:rsid w:val="001C23FB"/>
    <w:rsid w:val="001C3EBB"/>
    <w:rsid w:val="001C58FC"/>
    <w:rsid w:val="001D272D"/>
    <w:rsid w:val="001E117F"/>
    <w:rsid w:val="001E204E"/>
    <w:rsid w:val="001E4B7A"/>
    <w:rsid w:val="001F7814"/>
    <w:rsid w:val="00203B4F"/>
    <w:rsid w:val="002112FC"/>
    <w:rsid w:val="0021359D"/>
    <w:rsid w:val="00220FD7"/>
    <w:rsid w:val="00222085"/>
    <w:rsid w:val="00222E8E"/>
    <w:rsid w:val="002306A6"/>
    <w:rsid w:val="0023632E"/>
    <w:rsid w:val="0024233D"/>
    <w:rsid w:val="002434AE"/>
    <w:rsid w:val="00243CFF"/>
    <w:rsid w:val="002447E1"/>
    <w:rsid w:val="002450A5"/>
    <w:rsid w:val="00245FCC"/>
    <w:rsid w:val="002549B7"/>
    <w:rsid w:val="00260D5B"/>
    <w:rsid w:val="0026155E"/>
    <w:rsid w:val="00262904"/>
    <w:rsid w:val="00266413"/>
    <w:rsid w:val="0026779F"/>
    <w:rsid w:val="0027263C"/>
    <w:rsid w:val="00275C80"/>
    <w:rsid w:val="00290215"/>
    <w:rsid w:val="00291AF3"/>
    <w:rsid w:val="002A0079"/>
    <w:rsid w:val="002A2604"/>
    <w:rsid w:val="002B2F39"/>
    <w:rsid w:val="002C36D6"/>
    <w:rsid w:val="002C6F91"/>
    <w:rsid w:val="002C7C3F"/>
    <w:rsid w:val="002D7E97"/>
    <w:rsid w:val="002E0402"/>
    <w:rsid w:val="002E1474"/>
    <w:rsid w:val="002F73E7"/>
    <w:rsid w:val="00307BAD"/>
    <w:rsid w:val="00312F19"/>
    <w:rsid w:val="00314126"/>
    <w:rsid w:val="00317AFA"/>
    <w:rsid w:val="0032100C"/>
    <w:rsid w:val="003236A6"/>
    <w:rsid w:val="0032600B"/>
    <w:rsid w:val="00326445"/>
    <w:rsid w:val="00327E89"/>
    <w:rsid w:val="003316D0"/>
    <w:rsid w:val="00335C9C"/>
    <w:rsid w:val="003370D7"/>
    <w:rsid w:val="00355723"/>
    <w:rsid w:val="00357D9A"/>
    <w:rsid w:val="00361680"/>
    <w:rsid w:val="0036377E"/>
    <w:rsid w:val="0036716D"/>
    <w:rsid w:val="003770C6"/>
    <w:rsid w:val="00377650"/>
    <w:rsid w:val="00381B3A"/>
    <w:rsid w:val="003901A9"/>
    <w:rsid w:val="00390B73"/>
    <w:rsid w:val="00394573"/>
    <w:rsid w:val="0039526E"/>
    <w:rsid w:val="003A20A2"/>
    <w:rsid w:val="003A2661"/>
    <w:rsid w:val="003A4845"/>
    <w:rsid w:val="003A6BAC"/>
    <w:rsid w:val="003A75F4"/>
    <w:rsid w:val="003B5556"/>
    <w:rsid w:val="003C335F"/>
    <w:rsid w:val="003D3DDF"/>
    <w:rsid w:val="003D685D"/>
    <w:rsid w:val="003E2E29"/>
    <w:rsid w:val="003E4DF6"/>
    <w:rsid w:val="003E66C6"/>
    <w:rsid w:val="003E6DE3"/>
    <w:rsid w:val="003F1B75"/>
    <w:rsid w:val="003F315E"/>
    <w:rsid w:val="00400E00"/>
    <w:rsid w:val="004017D9"/>
    <w:rsid w:val="00414517"/>
    <w:rsid w:val="00415760"/>
    <w:rsid w:val="004209E4"/>
    <w:rsid w:val="0042206E"/>
    <w:rsid w:val="00423A2B"/>
    <w:rsid w:val="00433F29"/>
    <w:rsid w:val="0043427E"/>
    <w:rsid w:val="0044029A"/>
    <w:rsid w:val="00441A3F"/>
    <w:rsid w:val="0044539B"/>
    <w:rsid w:val="004564E0"/>
    <w:rsid w:val="00464C88"/>
    <w:rsid w:val="00466B58"/>
    <w:rsid w:val="00467CE8"/>
    <w:rsid w:val="0048411B"/>
    <w:rsid w:val="00486426"/>
    <w:rsid w:val="004A7BF9"/>
    <w:rsid w:val="004B10F8"/>
    <w:rsid w:val="004B4EB7"/>
    <w:rsid w:val="004B6EFE"/>
    <w:rsid w:val="004C139A"/>
    <w:rsid w:val="004C323F"/>
    <w:rsid w:val="004D1861"/>
    <w:rsid w:val="004E57FE"/>
    <w:rsid w:val="004F1C3C"/>
    <w:rsid w:val="004F5705"/>
    <w:rsid w:val="005019B7"/>
    <w:rsid w:val="005023BD"/>
    <w:rsid w:val="0052550A"/>
    <w:rsid w:val="0052583A"/>
    <w:rsid w:val="00527E21"/>
    <w:rsid w:val="00531AA8"/>
    <w:rsid w:val="00535CBD"/>
    <w:rsid w:val="00540901"/>
    <w:rsid w:val="00553B9F"/>
    <w:rsid w:val="00554756"/>
    <w:rsid w:val="005554AD"/>
    <w:rsid w:val="00556BDE"/>
    <w:rsid w:val="00562375"/>
    <w:rsid w:val="00571B2A"/>
    <w:rsid w:val="00571D02"/>
    <w:rsid w:val="00572832"/>
    <w:rsid w:val="005752DF"/>
    <w:rsid w:val="005759AF"/>
    <w:rsid w:val="00580D72"/>
    <w:rsid w:val="00581147"/>
    <w:rsid w:val="00581DD8"/>
    <w:rsid w:val="00584B5E"/>
    <w:rsid w:val="00585E77"/>
    <w:rsid w:val="00590C8F"/>
    <w:rsid w:val="005925F8"/>
    <w:rsid w:val="005926E3"/>
    <w:rsid w:val="00594AD1"/>
    <w:rsid w:val="005A0859"/>
    <w:rsid w:val="005A434A"/>
    <w:rsid w:val="005C1A18"/>
    <w:rsid w:val="005C2FCD"/>
    <w:rsid w:val="005C4411"/>
    <w:rsid w:val="005D2596"/>
    <w:rsid w:val="005D5E98"/>
    <w:rsid w:val="005F0B65"/>
    <w:rsid w:val="005F506D"/>
    <w:rsid w:val="005F6C5B"/>
    <w:rsid w:val="005F766A"/>
    <w:rsid w:val="006009C3"/>
    <w:rsid w:val="006074F7"/>
    <w:rsid w:val="00610646"/>
    <w:rsid w:val="00611FA8"/>
    <w:rsid w:val="00612BA4"/>
    <w:rsid w:val="00620C8E"/>
    <w:rsid w:val="0062362B"/>
    <w:rsid w:val="006243A8"/>
    <w:rsid w:val="00635489"/>
    <w:rsid w:val="00635655"/>
    <w:rsid w:val="00656686"/>
    <w:rsid w:val="006577BA"/>
    <w:rsid w:val="00657862"/>
    <w:rsid w:val="006625D9"/>
    <w:rsid w:val="0067330A"/>
    <w:rsid w:val="00677393"/>
    <w:rsid w:val="00684821"/>
    <w:rsid w:val="00686FB1"/>
    <w:rsid w:val="00687DF4"/>
    <w:rsid w:val="00695379"/>
    <w:rsid w:val="0069581B"/>
    <w:rsid w:val="0069771F"/>
    <w:rsid w:val="006A157A"/>
    <w:rsid w:val="006A1938"/>
    <w:rsid w:val="006B044C"/>
    <w:rsid w:val="006B3286"/>
    <w:rsid w:val="006B5376"/>
    <w:rsid w:val="006C085E"/>
    <w:rsid w:val="006C30AA"/>
    <w:rsid w:val="006D47D6"/>
    <w:rsid w:val="006D7F0E"/>
    <w:rsid w:val="006E51F1"/>
    <w:rsid w:val="006E6727"/>
    <w:rsid w:val="006E75E0"/>
    <w:rsid w:val="006F07B4"/>
    <w:rsid w:val="006F382C"/>
    <w:rsid w:val="006F3CF1"/>
    <w:rsid w:val="007039AB"/>
    <w:rsid w:val="007074C6"/>
    <w:rsid w:val="007147B3"/>
    <w:rsid w:val="007213EA"/>
    <w:rsid w:val="00721E91"/>
    <w:rsid w:val="007268DC"/>
    <w:rsid w:val="007271E4"/>
    <w:rsid w:val="00727906"/>
    <w:rsid w:val="007325CA"/>
    <w:rsid w:val="00733ECE"/>
    <w:rsid w:val="007353AD"/>
    <w:rsid w:val="00741725"/>
    <w:rsid w:val="00742BC5"/>
    <w:rsid w:val="00742C01"/>
    <w:rsid w:val="00746CCE"/>
    <w:rsid w:val="00751478"/>
    <w:rsid w:val="007527DA"/>
    <w:rsid w:val="00762E25"/>
    <w:rsid w:val="00771D7B"/>
    <w:rsid w:val="00785288"/>
    <w:rsid w:val="007920E3"/>
    <w:rsid w:val="007946E2"/>
    <w:rsid w:val="00796639"/>
    <w:rsid w:val="007A1C77"/>
    <w:rsid w:val="007B0079"/>
    <w:rsid w:val="007B19ED"/>
    <w:rsid w:val="007B5318"/>
    <w:rsid w:val="007B7B8C"/>
    <w:rsid w:val="007C39B8"/>
    <w:rsid w:val="007C7011"/>
    <w:rsid w:val="007D3598"/>
    <w:rsid w:val="007E3859"/>
    <w:rsid w:val="008110FE"/>
    <w:rsid w:val="008149D0"/>
    <w:rsid w:val="00815ADA"/>
    <w:rsid w:val="00816FDA"/>
    <w:rsid w:val="00817891"/>
    <w:rsid w:val="00822DE2"/>
    <w:rsid w:val="00826CBD"/>
    <w:rsid w:val="00833A15"/>
    <w:rsid w:val="00836BAD"/>
    <w:rsid w:val="00837379"/>
    <w:rsid w:val="0084116E"/>
    <w:rsid w:val="00842121"/>
    <w:rsid w:val="0084329A"/>
    <w:rsid w:val="008444D3"/>
    <w:rsid w:val="0085046C"/>
    <w:rsid w:val="0085119C"/>
    <w:rsid w:val="00854F5E"/>
    <w:rsid w:val="008566F3"/>
    <w:rsid w:val="0086354C"/>
    <w:rsid w:val="00865B7A"/>
    <w:rsid w:val="0087441E"/>
    <w:rsid w:val="008856E1"/>
    <w:rsid w:val="008904D9"/>
    <w:rsid w:val="00895819"/>
    <w:rsid w:val="008A1653"/>
    <w:rsid w:val="008A473B"/>
    <w:rsid w:val="008B18F5"/>
    <w:rsid w:val="008B6528"/>
    <w:rsid w:val="008C448F"/>
    <w:rsid w:val="008C65BF"/>
    <w:rsid w:val="008D2936"/>
    <w:rsid w:val="008D7174"/>
    <w:rsid w:val="008E0E64"/>
    <w:rsid w:val="008E2C8C"/>
    <w:rsid w:val="008F20EE"/>
    <w:rsid w:val="008F23AB"/>
    <w:rsid w:val="008F37F1"/>
    <w:rsid w:val="008F4753"/>
    <w:rsid w:val="008F7934"/>
    <w:rsid w:val="0091180A"/>
    <w:rsid w:val="009121F7"/>
    <w:rsid w:val="00913307"/>
    <w:rsid w:val="00914742"/>
    <w:rsid w:val="00914C9C"/>
    <w:rsid w:val="009159AA"/>
    <w:rsid w:val="00917C1D"/>
    <w:rsid w:val="00923BB4"/>
    <w:rsid w:val="009261A9"/>
    <w:rsid w:val="0093273C"/>
    <w:rsid w:val="00935E9E"/>
    <w:rsid w:val="00945A4A"/>
    <w:rsid w:val="009501AB"/>
    <w:rsid w:val="00950B94"/>
    <w:rsid w:val="0095221D"/>
    <w:rsid w:val="009615D0"/>
    <w:rsid w:val="00962C81"/>
    <w:rsid w:val="00975774"/>
    <w:rsid w:val="00976ABD"/>
    <w:rsid w:val="009772AF"/>
    <w:rsid w:val="00980C72"/>
    <w:rsid w:val="009912C0"/>
    <w:rsid w:val="009963D3"/>
    <w:rsid w:val="009A5E80"/>
    <w:rsid w:val="009A7D9D"/>
    <w:rsid w:val="009B74CD"/>
    <w:rsid w:val="009C03AF"/>
    <w:rsid w:val="009D05D0"/>
    <w:rsid w:val="009D20B0"/>
    <w:rsid w:val="009D2719"/>
    <w:rsid w:val="009E000F"/>
    <w:rsid w:val="009E0560"/>
    <w:rsid w:val="009E1B0A"/>
    <w:rsid w:val="009F0370"/>
    <w:rsid w:val="009F7654"/>
    <w:rsid w:val="00A0339D"/>
    <w:rsid w:val="00A16CF7"/>
    <w:rsid w:val="00A3614F"/>
    <w:rsid w:val="00A37C7A"/>
    <w:rsid w:val="00A40DF0"/>
    <w:rsid w:val="00A50D08"/>
    <w:rsid w:val="00A5114F"/>
    <w:rsid w:val="00A51F21"/>
    <w:rsid w:val="00A561AD"/>
    <w:rsid w:val="00A57D79"/>
    <w:rsid w:val="00A6051B"/>
    <w:rsid w:val="00A63169"/>
    <w:rsid w:val="00A634DB"/>
    <w:rsid w:val="00A6374F"/>
    <w:rsid w:val="00A71F4F"/>
    <w:rsid w:val="00A73AF6"/>
    <w:rsid w:val="00A80437"/>
    <w:rsid w:val="00A82909"/>
    <w:rsid w:val="00A92808"/>
    <w:rsid w:val="00AA0575"/>
    <w:rsid w:val="00AA0CBE"/>
    <w:rsid w:val="00AA138C"/>
    <w:rsid w:val="00AA71DE"/>
    <w:rsid w:val="00AB0F91"/>
    <w:rsid w:val="00AB60D8"/>
    <w:rsid w:val="00AB6F17"/>
    <w:rsid w:val="00AC4104"/>
    <w:rsid w:val="00AC52AB"/>
    <w:rsid w:val="00AC64FE"/>
    <w:rsid w:val="00AD685A"/>
    <w:rsid w:val="00AE2D81"/>
    <w:rsid w:val="00AE4B29"/>
    <w:rsid w:val="00AE798E"/>
    <w:rsid w:val="00AF3212"/>
    <w:rsid w:val="00B04EED"/>
    <w:rsid w:val="00B0611A"/>
    <w:rsid w:val="00B109C6"/>
    <w:rsid w:val="00B14A2B"/>
    <w:rsid w:val="00B21687"/>
    <w:rsid w:val="00B22086"/>
    <w:rsid w:val="00B245FD"/>
    <w:rsid w:val="00B32CB9"/>
    <w:rsid w:val="00B337C4"/>
    <w:rsid w:val="00B41209"/>
    <w:rsid w:val="00B627D7"/>
    <w:rsid w:val="00B6763B"/>
    <w:rsid w:val="00B70182"/>
    <w:rsid w:val="00B91092"/>
    <w:rsid w:val="00B92CEC"/>
    <w:rsid w:val="00B94168"/>
    <w:rsid w:val="00BB3183"/>
    <w:rsid w:val="00BB778E"/>
    <w:rsid w:val="00BB7FC4"/>
    <w:rsid w:val="00BC2D79"/>
    <w:rsid w:val="00BC449B"/>
    <w:rsid w:val="00BC46F8"/>
    <w:rsid w:val="00BC5E64"/>
    <w:rsid w:val="00BC6104"/>
    <w:rsid w:val="00BC6534"/>
    <w:rsid w:val="00BD1B7D"/>
    <w:rsid w:val="00BD1BB4"/>
    <w:rsid w:val="00BD6B1E"/>
    <w:rsid w:val="00BE6B92"/>
    <w:rsid w:val="00BF314D"/>
    <w:rsid w:val="00BF46F2"/>
    <w:rsid w:val="00BF5D6A"/>
    <w:rsid w:val="00BF6125"/>
    <w:rsid w:val="00C063D0"/>
    <w:rsid w:val="00C06B2C"/>
    <w:rsid w:val="00C12847"/>
    <w:rsid w:val="00C12B79"/>
    <w:rsid w:val="00C17BD5"/>
    <w:rsid w:val="00C17CD3"/>
    <w:rsid w:val="00C25965"/>
    <w:rsid w:val="00C2600B"/>
    <w:rsid w:val="00C332DE"/>
    <w:rsid w:val="00C373A7"/>
    <w:rsid w:val="00C50566"/>
    <w:rsid w:val="00C5140C"/>
    <w:rsid w:val="00C533F3"/>
    <w:rsid w:val="00C55040"/>
    <w:rsid w:val="00C562F6"/>
    <w:rsid w:val="00C57297"/>
    <w:rsid w:val="00C67357"/>
    <w:rsid w:val="00C70FD6"/>
    <w:rsid w:val="00C72BF4"/>
    <w:rsid w:val="00C73198"/>
    <w:rsid w:val="00C7455D"/>
    <w:rsid w:val="00C75BE3"/>
    <w:rsid w:val="00C76BFE"/>
    <w:rsid w:val="00C82028"/>
    <w:rsid w:val="00C851B1"/>
    <w:rsid w:val="00C86449"/>
    <w:rsid w:val="00C900C5"/>
    <w:rsid w:val="00C94F9E"/>
    <w:rsid w:val="00C97050"/>
    <w:rsid w:val="00CB3F42"/>
    <w:rsid w:val="00CC7CF1"/>
    <w:rsid w:val="00CE0F81"/>
    <w:rsid w:val="00CE2DE6"/>
    <w:rsid w:val="00CE6C62"/>
    <w:rsid w:val="00D01924"/>
    <w:rsid w:val="00D03B9D"/>
    <w:rsid w:val="00D07E96"/>
    <w:rsid w:val="00D11A68"/>
    <w:rsid w:val="00D135C6"/>
    <w:rsid w:val="00D16265"/>
    <w:rsid w:val="00D17DD3"/>
    <w:rsid w:val="00D20AD3"/>
    <w:rsid w:val="00D27650"/>
    <w:rsid w:val="00D40C90"/>
    <w:rsid w:val="00D40E6F"/>
    <w:rsid w:val="00D47692"/>
    <w:rsid w:val="00D53530"/>
    <w:rsid w:val="00D54640"/>
    <w:rsid w:val="00D55450"/>
    <w:rsid w:val="00D57064"/>
    <w:rsid w:val="00D650B0"/>
    <w:rsid w:val="00D6512A"/>
    <w:rsid w:val="00D66059"/>
    <w:rsid w:val="00D676D2"/>
    <w:rsid w:val="00D67DA5"/>
    <w:rsid w:val="00D708AF"/>
    <w:rsid w:val="00D7798C"/>
    <w:rsid w:val="00D86EFA"/>
    <w:rsid w:val="00D92DA6"/>
    <w:rsid w:val="00DA0F86"/>
    <w:rsid w:val="00DA20EE"/>
    <w:rsid w:val="00DA3AA4"/>
    <w:rsid w:val="00DA7EFA"/>
    <w:rsid w:val="00DB61B5"/>
    <w:rsid w:val="00DC07E9"/>
    <w:rsid w:val="00DD3FCF"/>
    <w:rsid w:val="00DE7090"/>
    <w:rsid w:val="00DF146D"/>
    <w:rsid w:val="00DF778C"/>
    <w:rsid w:val="00DF7B0B"/>
    <w:rsid w:val="00E11CCD"/>
    <w:rsid w:val="00E25CB6"/>
    <w:rsid w:val="00E26050"/>
    <w:rsid w:val="00E269F7"/>
    <w:rsid w:val="00E33735"/>
    <w:rsid w:val="00E33B0F"/>
    <w:rsid w:val="00E3418F"/>
    <w:rsid w:val="00E42E2F"/>
    <w:rsid w:val="00E51556"/>
    <w:rsid w:val="00E61DA6"/>
    <w:rsid w:val="00E66D0E"/>
    <w:rsid w:val="00E73D9D"/>
    <w:rsid w:val="00E932D9"/>
    <w:rsid w:val="00E969F7"/>
    <w:rsid w:val="00EA1AF2"/>
    <w:rsid w:val="00EA7940"/>
    <w:rsid w:val="00EB0E8D"/>
    <w:rsid w:val="00EC0E1C"/>
    <w:rsid w:val="00EC5E10"/>
    <w:rsid w:val="00ED5B3F"/>
    <w:rsid w:val="00EE62FC"/>
    <w:rsid w:val="00EF0A73"/>
    <w:rsid w:val="00EF6FA4"/>
    <w:rsid w:val="00EF7241"/>
    <w:rsid w:val="00EF782D"/>
    <w:rsid w:val="00F06A27"/>
    <w:rsid w:val="00F13790"/>
    <w:rsid w:val="00F230AF"/>
    <w:rsid w:val="00F255DB"/>
    <w:rsid w:val="00F2777B"/>
    <w:rsid w:val="00F3329F"/>
    <w:rsid w:val="00F33BA2"/>
    <w:rsid w:val="00F35AEE"/>
    <w:rsid w:val="00F40EF1"/>
    <w:rsid w:val="00F458C2"/>
    <w:rsid w:val="00F478A2"/>
    <w:rsid w:val="00F53AE3"/>
    <w:rsid w:val="00F772E4"/>
    <w:rsid w:val="00F804E6"/>
    <w:rsid w:val="00F82836"/>
    <w:rsid w:val="00F91A61"/>
    <w:rsid w:val="00F9441B"/>
    <w:rsid w:val="00F94D1E"/>
    <w:rsid w:val="00FA4BD4"/>
    <w:rsid w:val="00FB050F"/>
    <w:rsid w:val="00FB0C08"/>
    <w:rsid w:val="00FB191F"/>
    <w:rsid w:val="00FC1003"/>
    <w:rsid w:val="00FC394C"/>
    <w:rsid w:val="00FC7E4B"/>
    <w:rsid w:val="00FD6DAD"/>
    <w:rsid w:val="00FE0F3E"/>
    <w:rsid w:val="00FE6B62"/>
    <w:rsid w:val="00FF0039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4BE5A33"/>
  <w15:docId w15:val="{5CA74CB7-0456-5947-8A54-EB403F03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="Times New Roman" w:hAnsi="Franklin Gothic Book" w:cs="Arial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168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21687"/>
    <w:pPr>
      <w:keepNext/>
      <w:outlineLvl w:val="0"/>
    </w:pPr>
    <w:rPr>
      <w:rFonts w:ascii="Arial" w:hAnsi="Arial"/>
      <w:i/>
      <w:iCs/>
      <w:sz w:val="22"/>
    </w:rPr>
  </w:style>
  <w:style w:type="paragraph" w:styleId="berschrift2">
    <w:name w:val="heading 2"/>
    <w:basedOn w:val="Standard"/>
    <w:next w:val="Standard"/>
    <w:qFormat/>
    <w:rsid w:val="00B21687"/>
    <w:pPr>
      <w:keepNext/>
      <w:outlineLvl w:val="1"/>
    </w:pPr>
    <w:rPr>
      <w:rFonts w:ascii="Maiandra GD" w:hAnsi="Maiandra GD"/>
      <w:b/>
      <w:bCs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21687"/>
    <w:pPr>
      <w:keepNext/>
      <w:outlineLvl w:val="2"/>
    </w:pPr>
    <w:rPr>
      <w:rFonts w:ascii="Arial" w:hAnsi="Arial"/>
      <w:i/>
      <w:iCs/>
      <w:color w:val="000000"/>
    </w:rPr>
  </w:style>
  <w:style w:type="paragraph" w:styleId="berschrift4">
    <w:name w:val="heading 4"/>
    <w:basedOn w:val="Standard"/>
    <w:next w:val="Standard"/>
    <w:qFormat/>
    <w:rsid w:val="00B21687"/>
    <w:pPr>
      <w:keepNext/>
      <w:outlineLvl w:val="3"/>
    </w:pPr>
    <w:rPr>
      <w:rFonts w:ascii="BMWTypeLight" w:hAnsi="BMWTypeLight"/>
      <w:b/>
      <w:bCs/>
      <w:sz w:val="22"/>
    </w:rPr>
  </w:style>
  <w:style w:type="paragraph" w:styleId="berschrift5">
    <w:name w:val="heading 5"/>
    <w:basedOn w:val="Standard"/>
    <w:next w:val="Standard"/>
    <w:qFormat/>
    <w:rsid w:val="00B21687"/>
    <w:pPr>
      <w:keepNext/>
      <w:outlineLvl w:val="4"/>
    </w:pPr>
    <w:rPr>
      <w:rFonts w:ascii="Arial" w:hAnsi="Arial"/>
      <w:b/>
      <w:bCs/>
      <w:color w:val="000000"/>
    </w:rPr>
  </w:style>
  <w:style w:type="paragraph" w:styleId="berschrift6">
    <w:name w:val="heading 6"/>
    <w:basedOn w:val="Standard"/>
    <w:next w:val="Standard"/>
    <w:qFormat/>
    <w:rsid w:val="00B21687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21687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B21687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B2168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2168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21687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sid w:val="00B21687"/>
    <w:rPr>
      <w:sz w:val="20"/>
      <w:szCs w:val="20"/>
    </w:rPr>
  </w:style>
  <w:style w:type="character" w:styleId="Endnotenzeichen">
    <w:name w:val="endnote reference"/>
    <w:semiHidden/>
    <w:rsid w:val="00B21687"/>
    <w:rPr>
      <w:vertAlign w:val="superscript"/>
    </w:rPr>
  </w:style>
  <w:style w:type="character" w:styleId="Hyperlink">
    <w:name w:val="Hyperlink"/>
    <w:rsid w:val="00B21687"/>
    <w:rPr>
      <w:color w:val="0000FF"/>
      <w:u w:val="single"/>
    </w:rPr>
  </w:style>
  <w:style w:type="paragraph" w:styleId="Beschriftung">
    <w:name w:val="caption"/>
    <w:basedOn w:val="Standard"/>
    <w:next w:val="Standard"/>
    <w:uiPriority w:val="99"/>
    <w:qFormat/>
    <w:rsid w:val="00B21687"/>
    <w:rPr>
      <w:rFonts w:ascii="Arial" w:hAnsi="Arial"/>
      <w:b/>
      <w:bCs/>
      <w:color w:val="000000"/>
    </w:rPr>
  </w:style>
  <w:style w:type="character" w:styleId="BesuchterHyperlink">
    <w:name w:val="FollowedHyperlink"/>
    <w:rsid w:val="00B21687"/>
    <w:rPr>
      <w:color w:val="800080"/>
      <w:u w:val="single"/>
    </w:rPr>
  </w:style>
  <w:style w:type="paragraph" w:styleId="Textkrper">
    <w:name w:val="Body Text"/>
    <w:basedOn w:val="Standard"/>
    <w:rsid w:val="00B21687"/>
    <w:rPr>
      <w:rFonts w:ascii="Maiandra GD" w:hAnsi="Maiandra GD"/>
      <w:color w:val="000000"/>
    </w:rPr>
  </w:style>
  <w:style w:type="character" w:styleId="Kommentarzeichen">
    <w:name w:val="annotation reference"/>
    <w:semiHidden/>
    <w:rsid w:val="00B2168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21687"/>
    <w:rPr>
      <w:sz w:val="20"/>
      <w:szCs w:val="20"/>
    </w:rPr>
  </w:style>
  <w:style w:type="paragraph" w:styleId="Abbildungsverzeichnis">
    <w:name w:val="table of figures"/>
    <w:basedOn w:val="Standard"/>
    <w:next w:val="Standard"/>
    <w:semiHidden/>
    <w:rsid w:val="00B21687"/>
    <w:pPr>
      <w:ind w:left="480" w:hanging="480"/>
    </w:pPr>
  </w:style>
  <w:style w:type="paragraph" w:styleId="Anrede">
    <w:name w:val="Salutation"/>
    <w:basedOn w:val="Standard"/>
    <w:next w:val="Standard"/>
    <w:rsid w:val="00B21687"/>
  </w:style>
  <w:style w:type="paragraph" w:styleId="Aufzhlungszeichen">
    <w:name w:val="List Bullet"/>
    <w:basedOn w:val="Standard"/>
    <w:autoRedefine/>
    <w:rsid w:val="00B21687"/>
    <w:pPr>
      <w:numPr>
        <w:numId w:val="8"/>
      </w:numPr>
    </w:pPr>
  </w:style>
  <w:style w:type="paragraph" w:styleId="Aufzhlungszeichen2">
    <w:name w:val="List Bullet 2"/>
    <w:basedOn w:val="Standard"/>
    <w:autoRedefine/>
    <w:rsid w:val="00B21687"/>
    <w:pPr>
      <w:numPr>
        <w:numId w:val="9"/>
      </w:numPr>
    </w:pPr>
  </w:style>
  <w:style w:type="paragraph" w:styleId="Aufzhlungszeichen3">
    <w:name w:val="List Bullet 3"/>
    <w:basedOn w:val="Standard"/>
    <w:autoRedefine/>
    <w:rsid w:val="00B21687"/>
    <w:pPr>
      <w:numPr>
        <w:numId w:val="10"/>
      </w:numPr>
    </w:pPr>
  </w:style>
  <w:style w:type="paragraph" w:styleId="Aufzhlungszeichen4">
    <w:name w:val="List Bullet 4"/>
    <w:basedOn w:val="Standard"/>
    <w:autoRedefine/>
    <w:rsid w:val="00B21687"/>
    <w:pPr>
      <w:numPr>
        <w:numId w:val="11"/>
      </w:numPr>
    </w:pPr>
  </w:style>
  <w:style w:type="paragraph" w:styleId="Aufzhlungszeichen5">
    <w:name w:val="List Bullet 5"/>
    <w:basedOn w:val="Standard"/>
    <w:autoRedefine/>
    <w:rsid w:val="00B21687"/>
    <w:pPr>
      <w:numPr>
        <w:numId w:val="12"/>
      </w:numPr>
    </w:pPr>
  </w:style>
  <w:style w:type="paragraph" w:styleId="Blocktext">
    <w:name w:val="Block Text"/>
    <w:basedOn w:val="Standard"/>
    <w:rsid w:val="00B21687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B21687"/>
  </w:style>
  <w:style w:type="paragraph" w:styleId="Dokumentstruktur">
    <w:name w:val="Document Map"/>
    <w:basedOn w:val="Standard"/>
    <w:semiHidden/>
    <w:rsid w:val="00B21687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B21687"/>
  </w:style>
  <w:style w:type="paragraph" w:styleId="Fu-Endnotenberschrift">
    <w:name w:val="Note Heading"/>
    <w:basedOn w:val="Standard"/>
    <w:next w:val="Standard"/>
    <w:rsid w:val="00B21687"/>
  </w:style>
  <w:style w:type="paragraph" w:styleId="Funotentext">
    <w:name w:val="footnote text"/>
    <w:basedOn w:val="Standard"/>
    <w:semiHidden/>
    <w:rsid w:val="00B21687"/>
    <w:rPr>
      <w:sz w:val="20"/>
      <w:szCs w:val="20"/>
    </w:rPr>
  </w:style>
  <w:style w:type="paragraph" w:styleId="Gruformel">
    <w:name w:val="Closing"/>
    <w:basedOn w:val="Standard"/>
    <w:rsid w:val="00B21687"/>
    <w:pPr>
      <w:ind w:left="4252"/>
    </w:pPr>
  </w:style>
  <w:style w:type="paragraph" w:styleId="HTMLAdresse">
    <w:name w:val="HTML Address"/>
    <w:basedOn w:val="Standard"/>
    <w:rsid w:val="00B21687"/>
    <w:rPr>
      <w:i/>
      <w:iCs/>
    </w:rPr>
  </w:style>
  <w:style w:type="paragraph" w:styleId="HTMLVorformatiert">
    <w:name w:val="HTML Preformatted"/>
    <w:basedOn w:val="Standard"/>
    <w:rsid w:val="00B21687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rsid w:val="00B21687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21687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21687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21687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21687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21687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21687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21687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21687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21687"/>
    <w:rPr>
      <w:rFonts w:ascii="Arial" w:hAnsi="Arial"/>
      <w:b/>
      <w:bCs/>
    </w:rPr>
  </w:style>
  <w:style w:type="paragraph" w:styleId="Liste">
    <w:name w:val="List"/>
    <w:basedOn w:val="Standard"/>
    <w:rsid w:val="00B21687"/>
    <w:pPr>
      <w:ind w:left="283" w:hanging="283"/>
    </w:pPr>
  </w:style>
  <w:style w:type="paragraph" w:styleId="Liste2">
    <w:name w:val="List 2"/>
    <w:basedOn w:val="Standard"/>
    <w:rsid w:val="00B21687"/>
    <w:pPr>
      <w:ind w:left="566" w:hanging="283"/>
    </w:pPr>
  </w:style>
  <w:style w:type="paragraph" w:styleId="Liste3">
    <w:name w:val="List 3"/>
    <w:basedOn w:val="Standard"/>
    <w:rsid w:val="00B21687"/>
    <w:pPr>
      <w:ind w:left="849" w:hanging="283"/>
    </w:pPr>
  </w:style>
  <w:style w:type="paragraph" w:styleId="Liste4">
    <w:name w:val="List 4"/>
    <w:basedOn w:val="Standard"/>
    <w:rsid w:val="00B21687"/>
    <w:pPr>
      <w:ind w:left="1132" w:hanging="283"/>
    </w:pPr>
  </w:style>
  <w:style w:type="paragraph" w:styleId="Liste5">
    <w:name w:val="List 5"/>
    <w:basedOn w:val="Standard"/>
    <w:rsid w:val="00B21687"/>
    <w:pPr>
      <w:ind w:left="1415" w:hanging="283"/>
    </w:pPr>
  </w:style>
  <w:style w:type="paragraph" w:styleId="Listenfortsetzung">
    <w:name w:val="List Continue"/>
    <w:basedOn w:val="Standard"/>
    <w:rsid w:val="00B21687"/>
    <w:pPr>
      <w:spacing w:after="120"/>
      <w:ind w:left="283"/>
    </w:pPr>
  </w:style>
  <w:style w:type="paragraph" w:styleId="Listenfortsetzung2">
    <w:name w:val="List Continue 2"/>
    <w:basedOn w:val="Standard"/>
    <w:rsid w:val="00B21687"/>
    <w:pPr>
      <w:spacing w:after="120"/>
      <w:ind w:left="566"/>
    </w:pPr>
  </w:style>
  <w:style w:type="paragraph" w:styleId="Listenfortsetzung3">
    <w:name w:val="List Continue 3"/>
    <w:basedOn w:val="Standard"/>
    <w:rsid w:val="00B21687"/>
    <w:pPr>
      <w:spacing w:after="120"/>
      <w:ind w:left="849"/>
    </w:pPr>
  </w:style>
  <w:style w:type="paragraph" w:styleId="Listenfortsetzung4">
    <w:name w:val="List Continue 4"/>
    <w:basedOn w:val="Standard"/>
    <w:rsid w:val="00B21687"/>
    <w:pPr>
      <w:spacing w:after="120"/>
      <w:ind w:left="1132"/>
    </w:pPr>
  </w:style>
  <w:style w:type="paragraph" w:styleId="Listenfortsetzung5">
    <w:name w:val="List Continue 5"/>
    <w:basedOn w:val="Standard"/>
    <w:rsid w:val="00B21687"/>
    <w:pPr>
      <w:spacing w:after="120"/>
      <w:ind w:left="1415"/>
    </w:pPr>
  </w:style>
  <w:style w:type="paragraph" w:styleId="Listennummer">
    <w:name w:val="List Number"/>
    <w:basedOn w:val="Standard"/>
    <w:rsid w:val="00B21687"/>
    <w:pPr>
      <w:numPr>
        <w:numId w:val="13"/>
      </w:numPr>
    </w:pPr>
  </w:style>
  <w:style w:type="paragraph" w:styleId="Listennummer2">
    <w:name w:val="List Number 2"/>
    <w:basedOn w:val="Standard"/>
    <w:rsid w:val="00B21687"/>
    <w:pPr>
      <w:numPr>
        <w:numId w:val="14"/>
      </w:numPr>
    </w:pPr>
  </w:style>
  <w:style w:type="paragraph" w:styleId="Listennummer3">
    <w:name w:val="List Number 3"/>
    <w:basedOn w:val="Standard"/>
    <w:rsid w:val="00B21687"/>
    <w:pPr>
      <w:numPr>
        <w:numId w:val="15"/>
      </w:numPr>
    </w:pPr>
  </w:style>
  <w:style w:type="paragraph" w:styleId="Listennummer4">
    <w:name w:val="List Number 4"/>
    <w:basedOn w:val="Standard"/>
    <w:rsid w:val="00B21687"/>
    <w:pPr>
      <w:numPr>
        <w:numId w:val="16"/>
      </w:numPr>
    </w:pPr>
  </w:style>
  <w:style w:type="paragraph" w:styleId="Listennummer5">
    <w:name w:val="List Number 5"/>
    <w:basedOn w:val="Standard"/>
    <w:rsid w:val="00B21687"/>
    <w:pPr>
      <w:numPr>
        <w:numId w:val="17"/>
      </w:numPr>
    </w:pPr>
  </w:style>
  <w:style w:type="paragraph" w:styleId="Makrotext">
    <w:name w:val="macro"/>
    <w:semiHidden/>
    <w:rsid w:val="00B216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B216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sid w:val="00B21687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B21687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21687"/>
    <w:pPr>
      <w:spacing w:before="120"/>
    </w:pPr>
    <w:rPr>
      <w:rFonts w:ascii="Arial" w:hAnsi="Arial"/>
      <w:b/>
      <w:bCs/>
    </w:rPr>
  </w:style>
  <w:style w:type="paragraph" w:styleId="StandardWeb">
    <w:name w:val="Normal (Web)"/>
    <w:basedOn w:val="Standard"/>
    <w:uiPriority w:val="99"/>
    <w:rsid w:val="00B21687"/>
  </w:style>
  <w:style w:type="paragraph" w:styleId="Standardeinzug">
    <w:name w:val="Normal Indent"/>
    <w:basedOn w:val="Standard"/>
    <w:rsid w:val="00B21687"/>
    <w:pPr>
      <w:ind w:left="708"/>
    </w:pPr>
  </w:style>
  <w:style w:type="paragraph" w:styleId="Textkrper2">
    <w:name w:val="Body Text 2"/>
    <w:basedOn w:val="Standard"/>
    <w:rsid w:val="00B21687"/>
    <w:pPr>
      <w:spacing w:after="120" w:line="480" w:lineRule="auto"/>
    </w:pPr>
  </w:style>
  <w:style w:type="paragraph" w:styleId="Textkrper3">
    <w:name w:val="Body Text 3"/>
    <w:basedOn w:val="Standard"/>
    <w:rsid w:val="00B21687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rsid w:val="00B21687"/>
    <w:pPr>
      <w:spacing w:after="120"/>
      <w:ind w:left="283"/>
    </w:pPr>
  </w:style>
  <w:style w:type="paragraph" w:styleId="Textkrper-Einzug2">
    <w:name w:val="Body Text Indent 2"/>
    <w:basedOn w:val="Standard"/>
    <w:rsid w:val="00B21687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B21687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B21687"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Textkrper-Erstzeileneinzug2">
    <w:name w:val="Body Text First Indent 2"/>
    <w:basedOn w:val="Textkrper-Zeileneinzug"/>
    <w:rsid w:val="00B21687"/>
    <w:pPr>
      <w:ind w:firstLine="210"/>
    </w:pPr>
  </w:style>
  <w:style w:type="paragraph" w:styleId="Titel">
    <w:name w:val="Title"/>
    <w:basedOn w:val="Standard"/>
    <w:qFormat/>
    <w:rsid w:val="00B2168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B21687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rsid w:val="00B21687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rsid w:val="00B21687"/>
    <w:pPr>
      <w:ind w:left="4252"/>
    </w:pPr>
  </w:style>
  <w:style w:type="paragraph" w:styleId="Untertitel">
    <w:name w:val="Subtitle"/>
    <w:basedOn w:val="Standard"/>
    <w:qFormat/>
    <w:rsid w:val="00B21687"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B21687"/>
  </w:style>
  <w:style w:type="paragraph" w:styleId="Verzeichnis2">
    <w:name w:val="toc 2"/>
    <w:basedOn w:val="Standard"/>
    <w:next w:val="Standard"/>
    <w:autoRedefine/>
    <w:semiHidden/>
    <w:rsid w:val="00B21687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21687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B21687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B21687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B21687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B21687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B21687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B21687"/>
    <w:pPr>
      <w:ind w:left="1920"/>
    </w:pPr>
  </w:style>
  <w:style w:type="table" w:styleId="Tabellenraster">
    <w:name w:val="Table Grid"/>
    <w:basedOn w:val="NormaleTabelle"/>
    <w:uiPriority w:val="59"/>
    <w:rsid w:val="0050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584B5E"/>
    <w:pPr>
      <w:autoSpaceDE w:val="0"/>
      <w:autoSpaceDN w:val="0"/>
      <w:adjustRightInd w:val="0"/>
      <w:spacing w:line="160" w:lineRule="atLeast"/>
      <w:jc w:val="center"/>
      <w:textAlignment w:val="center"/>
    </w:pPr>
    <w:rPr>
      <w:rFonts w:ascii="Helvetica 45 Light" w:hAnsi="Helvetica 45 Light" w:cs="Helvetica 45 Light"/>
      <w:color w:val="794E17"/>
      <w:spacing w:val="-1"/>
      <w:w w:val="102"/>
      <w:sz w:val="14"/>
      <w:szCs w:val="14"/>
    </w:rPr>
  </w:style>
  <w:style w:type="paragraph" w:styleId="Sprechblasentext">
    <w:name w:val="Balloon Text"/>
    <w:basedOn w:val="Standard"/>
    <w:link w:val="SprechblasentextZchn"/>
    <w:rsid w:val="004017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17D9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25CB6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0250E5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3D685D"/>
    <w:rPr>
      <w:rFonts w:ascii="Arial" w:hAnsi="Arial"/>
      <w:i/>
      <w:iCs/>
      <w:szCs w:val="24"/>
    </w:rPr>
  </w:style>
  <w:style w:type="paragraph" w:styleId="KeinLeerraum">
    <w:name w:val="No Spacing"/>
    <w:uiPriority w:val="1"/>
    <w:qFormat/>
    <w:rsid w:val="006B044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F766A"/>
    <w:pPr>
      <w:ind w:left="720"/>
      <w:contextualSpacing/>
    </w:pPr>
  </w:style>
  <w:style w:type="paragraph" w:customStyle="1" w:styleId="Default">
    <w:name w:val="Default"/>
    <w:rsid w:val="0014294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Fett">
    <w:name w:val="Strong"/>
    <w:basedOn w:val="Absatz-Standardschriftart"/>
    <w:qFormat/>
    <w:rsid w:val="00751478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B6F17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AB6F17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AB6F17"/>
    <w:rPr>
      <w:b/>
      <w:bCs/>
      <w:sz w:val="20"/>
      <w:szCs w:val="20"/>
    </w:rPr>
  </w:style>
  <w:style w:type="character" w:customStyle="1" w:styleId="gdymctext">
    <w:name w:val="gdymc_text"/>
    <w:basedOn w:val="Absatz-Standardschriftart"/>
    <w:rsid w:val="00562375"/>
  </w:style>
  <w:style w:type="paragraph" w:customStyle="1" w:styleId="Flietext">
    <w:name w:val="Fließtext"/>
    <w:basedOn w:val="Standard"/>
    <w:uiPriority w:val="99"/>
    <w:rsid w:val="0062362B"/>
    <w:pPr>
      <w:autoSpaceDE w:val="0"/>
      <w:autoSpaceDN w:val="0"/>
      <w:adjustRightInd w:val="0"/>
      <w:spacing w:line="288" w:lineRule="auto"/>
      <w:jc w:val="both"/>
      <w:textAlignment w:val="center"/>
    </w:pPr>
    <w:rPr>
      <w:rFonts w:eastAsiaTheme="minorHAnsi" w:cs="Franklin Gothic Book"/>
      <w:color w:val="000000"/>
      <w:sz w:val="22"/>
      <w:szCs w:val="22"/>
      <w:lang w:eastAsia="en-US"/>
    </w:rPr>
  </w:style>
  <w:style w:type="paragraph" w:customStyle="1" w:styleId="KeinAbsatzformat">
    <w:name w:val="[Kein Absatzformat]"/>
    <w:rsid w:val="0062362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customStyle="1" w:styleId="ellipsis">
    <w:name w:val="ellipsis"/>
    <w:basedOn w:val="Absatz-Standardschriftart"/>
    <w:rsid w:val="00143221"/>
  </w:style>
  <w:style w:type="character" w:customStyle="1" w:styleId="berschrift3Zchn">
    <w:name w:val="Überschrift 3 Zchn"/>
    <w:basedOn w:val="Absatz-Standardschriftart"/>
    <w:link w:val="berschrift3"/>
    <w:uiPriority w:val="9"/>
    <w:rsid w:val="002D7E97"/>
    <w:rPr>
      <w:rFonts w:ascii="Arial" w:hAnsi="Arial"/>
      <w:i/>
      <w:iCs/>
      <w:color w:val="000000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2D7E97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37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\Documents\Sonstiges\Vorlagen\Gesch&#228;ftsbo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5E09B-318B-4302-A6A4-BDDC9C9D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Geschäftsbogen</Template>
  <TotalTime>0</TotalTime>
  <Pages>2</Pages>
  <Words>361</Words>
  <Characters>2632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</dc:creator>
  <cp:keywords/>
  <dc:description/>
  <cp:lastModifiedBy>Franz Bender</cp:lastModifiedBy>
  <cp:revision>2</cp:revision>
  <cp:lastPrinted>2019-09-02T10:20:00Z</cp:lastPrinted>
  <dcterms:created xsi:type="dcterms:W3CDTF">2019-11-20T14:43:00Z</dcterms:created>
  <dcterms:modified xsi:type="dcterms:W3CDTF">2019-11-20T14:43:00Z</dcterms:modified>
  <cp:category/>
</cp:coreProperties>
</file>